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ОФЕРТА </w:t>
      </w:r>
    </w:p>
    <w:p w:rsidR="00000000" w:rsidDel="00000000" w:rsidP="00000000" w:rsidRDefault="00000000" w:rsidRPr="00000000" w14:paraId="00000002">
      <w:pPr>
        <w:ind w:firstLine="709"/>
        <w:jc w:val="center"/>
        <w:rPr>
          <w:b w:val="1"/>
          <w:bCs w:val="1"/>
        </w:rPr>
      </w:pPr>
      <w:r w:rsidDel="00000000" w:rsidR="00000000" w:rsidRPr="00000000">
        <w:rPr>
          <w:b w:val="1"/>
          <w:bCs w:val="1"/>
          <w:rtl w:val="0"/>
        </w:rPr>
        <w:t xml:space="preserve">на заключение договора о предоставлении бесплатного эфирного времени для проведения предвыборной агитации политической партией</w:t>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ind w:firstLine="720"/>
        <w:jc w:val="both"/>
        <w:rPr>
          <w:b w:val="1"/>
          <w:bCs w:val="1"/>
        </w:rPr>
      </w:pPr>
      <w:r w:rsidDel="00000000" w:rsidR="00000000" w:rsidRPr="00000000">
        <w:rPr>
          <w:rtl w:val="0"/>
        </w:rPr>
        <w:t xml:space="preserve">Настоящая оферта в соответствии со ст. 435 Гражданского кодекса Российской Федерации является предложением </w:t>
      </w:r>
      <w:r w:rsidDel="00000000" w:rsidR="00000000" w:rsidRPr="00000000">
        <w:rPr>
          <w:b w:val="1"/>
          <w:bCs w:val="1"/>
          <w:rtl w:val="0"/>
        </w:rPr>
        <w:t xml:space="preserve">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«Дагестан» (ОГРН 1027700310076) </w:t>
      </w:r>
      <w:r w:rsidDel="00000000" w:rsidR="00000000" w:rsidRPr="00000000">
        <w:rPr>
          <w:rtl w:val="0"/>
        </w:rPr>
        <w:t xml:space="preserve">заключить с </w:t>
      </w:r>
      <w:r w:rsidDel="00000000" w:rsidR="00000000" w:rsidRPr="00000000">
        <w:rPr>
          <w:b w:val="1"/>
          <w:bCs w:val="1"/>
          <w:rtl w:val="0"/>
        </w:rPr>
        <w:t xml:space="preserve">политической партией, зарегистрировавшей федеральный список кандидатов в депутаты на выборы депутатов Государственной Думы Федерального Собрания Российской Федерации девятого созыва, </w:t>
      </w:r>
      <w:r w:rsidDel="00000000" w:rsidR="00000000" w:rsidRPr="00000000">
        <w:rPr>
          <w:rtl w:val="0"/>
        </w:rPr>
        <w:t xml:space="preserve">договор о предоставлении бесплатного эфирного времени</w:t>
      </w:r>
      <w:r w:rsidDel="00000000" w:rsidR="00000000" w:rsidRPr="00000000">
        <w:rPr>
          <w:b w:val="1"/>
          <w:bCs w:val="1"/>
          <w:rtl w:val="0"/>
        </w:rPr>
        <w:t xml:space="preserve"> </w:t>
      </w:r>
      <w:r w:rsidDel="00000000" w:rsidR="00000000" w:rsidRPr="00000000">
        <w:rPr>
          <w:rtl w:val="0"/>
        </w:rPr>
        <w:t xml:space="preserve">для проведения предвыборной агитации</w:t>
      </w:r>
      <w:r w:rsidDel="00000000" w:rsidR="00000000" w:rsidRPr="00000000">
        <w:rPr>
          <w:b w:val="1"/>
          <w:bCs w:val="1"/>
          <w:rtl w:val="0"/>
        </w:rPr>
        <w:t xml:space="preserve"> </w:t>
      </w:r>
      <w:r w:rsidDel="00000000" w:rsidR="00000000" w:rsidRPr="00000000">
        <w:rPr>
          <w:rtl w:val="0"/>
        </w:rPr>
        <w:t xml:space="preserve">в соответствии с Федеральным законом от 22 февраля 2014 г. № 20-ФЗ «О выборах депутатов Государственной Думы Федерального Собрания Российской Федерации»  (далее – «Договор») на изложенных ниже условиях.</w:t>
      </w:r>
      <w:r w:rsidDel="00000000" w:rsidR="00000000" w:rsidRPr="00000000">
        <w:rPr>
          <w:rtl w:val="0"/>
        </w:rPr>
      </w:r>
    </w:p>
    <w:p w:rsidR="00000000" w:rsidDel="00000000" w:rsidP="00000000" w:rsidRDefault="00000000" w:rsidRPr="00000000" w14:paraId="00000005">
      <w:pPr>
        <w:ind w:firstLine="709"/>
        <w:jc w:val="both"/>
        <w:rPr/>
      </w:pPr>
      <w:r w:rsidDel="00000000" w:rsidR="00000000" w:rsidRPr="00000000">
        <w:rPr>
          <w:rtl w:val="0"/>
        </w:rPr>
        <w:t xml:space="preserve">В случае принятия изложенных ниже условий и совершения акцепта, лицо, производящее акцепт, становится Заказчиком.</w:t>
      </w:r>
    </w:p>
    <w:p w:rsidR="00000000" w:rsidDel="00000000" w:rsidP="00000000" w:rsidRDefault="00000000" w:rsidRPr="00000000" w14:paraId="00000006">
      <w:pPr>
        <w:ind w:firstLine="709"/>
        <w:jc w:val="both"/>
        <w:rPr/>
      </w:pPr>
      <w:r w:rsidDel="00000000" w:rsidR="00000000" w:rsidRPr="00000000">
        <w:rPr>
          <w:rtl w:val="0"/>
        </w:rPr>
        <w:t xml:space="preserve">Акцепт совершается Заказчиком по форме приложения № 1 к настоящей оферте и предоставляется Заказчиком Исполнителю в письменной форме в виде оригинального документа до даты первого размещения Материалов в эфире. Одновременно с предоставлением Заказчиком акцепта Исполнителю Заказчик предоставляет копии следующих документов:</w:t>
      </w:r>
    </w:p>
    <w:p w:rsidR="00000000" w:rsidDel="00000000" w:rsidP="00000000" w:rsidRDefault="00000000" w:rsidRPr="00000000" w14:paraId="00000007">
      <w:pPr>
        <w:ind w:firstLine="709"/>
        <w:jc w:val="both"/>
        <w:rPr/>
      </w:pPr>
      <w:r w:rsidDel="00000000" w:rsidR="00000000" w:rsidRPr="00000000">
        <w:rPr>
          <w:rtl w:val="0"/>
        </w:rPr>
        <w:t xml:space="preserve">- доверенности уполномоченного представителя по финансовым вопросам политической партии с полномочиями на заключение Договора;</w:t>
      </w:r>
    </w:p>
    <w:p w:rsidR="00000000" w:rsidDel="00000000" w:rsidP="00000000" w:rsidRDefault="00000000" w:rsidRPr="00000000" w14:paraId="00000008">
      <w:pPr>
        <w:ind w:firstLine="709"/>
        <w:jc w:val="both"/>
        <w:rPr/>
      </w:pPr>
      <w:r w:rsidDel="00000000" w:rsidR="00000000" w:rsidRPr="00000000">
        <w:rPr>
          <w:rtl w:val="0"/>
        </w:rPr>
        <w:t xml:space="preserve">- устава политической партии;</w:t>
      </w:r>
    </w:p>
    <w:p w:rsidR="00000000" w:rsidDel="00000000" w:rsidP="00000000" w:rsidRDefault="00000000" w:rsidRPr="00000000" w14:paraId="00000009">
      <w:pPr>
        <w:ind w:firstLine="709"/>
        <w:jc w:val="both"/>
        <w:rPr/>
      </w:pPr>
      <w:r w:rsidDel="00000000" w:rsidR="00000000" w:rsidRPr="00000000">
        <w:rPr>
          <w:rtl w:val="0"/>
        </w:rPr>
        <w:t xml:space="preserve">- постановления ЦИК России о регистрации федерального списка кандидатов.</w:t>
      </w:r>
    </w:p>
    <w:p w:rsidR="00000000" w:rsidDel="00000000" w:rsidP="00000000" w:rsidRDefault="00000000" w:rsidRPr="00000000" w14:paraId="0000000A">
      <w:pPr>
        <w:ind w:firstLine="709"/>
        <w:jc w:val="both"/>
        <w:rPr/>
      </w:pPr>
      <w:r w:rsidDel="00000000" w:rsidR="00000000" w:rsidRPr="00000000">
        <w:rPr>
          <w:rtl w:val="0"/>
        </w:rPr>
        <w:t xml:space="preserve">С момента получения акцепта Исполнителем Договор считается заключенным.</w:t>
      </w:r>
    </w:p>
    <w:p w:rsidR="00000000" w:rsidDel="00000000" w:rsidP="00000000" w:rsidRDefault="00000000" w:rsidRPr="00000000" w14:paraId="0000000B">
      <w:pPr>
        <w:ind w:firstLine="709"/>
        <w:jc w:val="both"/>
        <w:rPr/>
      </w:pPr>
      <w:r w:rsidDel="00000000" w:rsidR="00000000" w:rsidRPr="00000000">
        <w:rPr>
          <w:rtl w:val="0"/>
        </w:rPr>
      </w:r>
    </w:p>
    <w:p w:rsidR="00000000" w:rsidDel="00000000" w:rsidP="00000000" w:rsidRDefault="00000000" w:rsidRPr="00000000" w14:paraId="0000000C">
      <w:pPr>
        <w:jc w:val="center"/>
        <w:rPr>
          <w:b w:val="1"/>
          <w:bCs w:val="1"/>
        </w:rPr>
      </w:pPr>
      <w:r w:rsidDel="00000000" w:rsidR="00000000" w:rsidRPr="00000000">
        <w:rPr>
          <w:b w:val="1"/>
          <w:bCs w:val="1"/>
          <w:rtl w:val="0"/>
        </w:rPr>
        <w:t xml:space="preserve">1. Определения</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4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Для целей настоящего Договора используемые термины имеют следующее значение:</w:t>
      </w:r>
    </w:p>
    <w:p w:rsidR="00000000" w:rsidDel="00000000" w:rsidP="00000000" w:rsidRDefault="00000000" w:rsidRPr="00000000" w14:paraId="0000000E">
      <w:pPr>
        <w:ind w:firstLine="567"/>
        <w:jc w:val="both"/>
        <w:rPr/>
      </w:pPr>
      <w:r w:rsidDel="00000000" w:rsidR="00000000" w:rsidRPr="00000000">
        <w:rPr>
          <w:b w:val="1"/>
          <w:bCs w:val="1"/>
          <w:rtl w:val="0"/>
        </w:rPr>
        <w:t xml:space="preserve">Избирательная кампания</w:t>
      </w:r>
      <w:r w:rsidDel="00000000" w:rsidR="00000000" w:rsidRPr="00000000">
        <w:rPr>
          <w:rtl w:val="0"/>
        </w:rPr>
        <w:t xml:space="preserve"> - деятельность по подготовке и проведению выборов депутатов Государственной Думы Федерального Собрания Российской Федерации, осуществляемая в период со дня официального опубликования (публикации) решения уполномоченного на то должностного лица, государственного органа о назначении указанных выборов до дня представления избирательной комиссией, организующей данные выборы, отчета о расходовании средств соответствующего бюджета, выделенных на подготовку и проведение указанных выборов.</w:t>
      </w:r>
    </w:p>
    <w:p w:rsidR="00000000" w:rsidDel="00000000" w:rsidP="00000000" w:rsidRDefault="00000000" w:rsidRPr="00000000" w14:paraId="0000000F">
      <w:pPr>
        <w:ind w:firstLine="567"/>
        <w:jc w:val="both"/>
        <w:rPr/>
      </w:pPr>
      <w:r w:rsidDel="00000000" w:rsidR="00000000" w:rsidRPr="00000000">
        <w:rPr>
          <w:b w:val="1"/>
          <w:bCs w:val="1"/>
          <w:rtl w:val="0"/>
        </w:rPr>
        <w:t xml:space="preserve">Исполнитель – филиал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«Дагестан»</w:t>
      </w:r>
      <w:r w:rsidDel="00000000" w:rsidR="00000000" w:rsidRPr="00000000">
        <w:rPr>
          <w:rtl w:val="0"/>
        </w:rPr>
        <w:t xml:space="preserve"> (ГТРК);</w:t>
      </w:r>
    </w:p>
    <w:p w:rsidR="00000000" w:rsidDel="00000000" w:rsidP="00000000" w:rsidRDefault="00000000" w:rsidRPr="00000000" w14:paraId="00000010">
      <w:pPr>
        <w:ind w:firstLine="567"/>
        <w:jc w:val="both"/>
        <w:rPr/>
      </w:pPr>
      <w:r w:rsidDel="00000000" w:rsidR="00000000" w:rsidRPr="00000000">
        <w:rPr>
          <w:b w:val="1"/>
          <w:bCs w:val="1"/>
          <w:rtl w:val="0"/>
        </w:rPr>
        <w:t xml:space="preserve">Агитационный период</w:t>
      </w:r>
      <w:r w:rsidDel="00000000" w:rsidR="00000000" w:rsidRPr="00000000">
        <w:rPr>
          <w:rtl w:val="0"/>
        </w:rPr>
        <w:t xml:space="preserve"> – рабочие дни в период с 22 августа 2026 года до 23:59 местного времени 17 сентября 2026 года, (включительно), в течение которого разрешается проводить предвыборную агитацию в средствах массовой информации.</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Выборы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выборы депутатов Государственной Думы Федерального Собрания Российской Федерации девятого созыва;</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График размещения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установленный в соответствии с жеребьевкой, проводимой ЦИК Республики Дагестан в порядке, предусмотренном Федеральным законом от 22 февраля 2014 года № 20-ФЗ «О выборах депутатов Государственной Думы Федерального Собрания Российской Федерации», утвержденный решением ЦИК Республики Дагестан и опубликованный ЦИК Республики Дагестан на официальном сайте в информационно-коммуникационной сети «Интернет» график выхода в эфир Материалов и проведения Совместных агитационных мероприятий;</w:t>
      </w:r>
    </w:p>
    <w:p w:rsidR="00000000" w:rsidDel="00000000" w:rsidP="00000000" w:rsidRDefault="00000000" w:rsidRPr="00000000" w14:paraId="00000013">
      <w:pPr>
        <w:ind w:firstLine="540"/>
        <w:jc w:val="both"/>
        <w:rPr/>
      </w:pPr>
      <w:r w:rsidDel="00000000" w:rsidR="00000000" w:rsidRPr="00000000">
        <w:rPr>
          <w:b w:val="1"/>
          <w:bCs w:val="1"/>
          <w:rtl w:val="0"/>
        </w:rPr>
        <w:t xml:space="preserve">Материалы</w:t>
      </w:r>
      <w:r w:rsidDel="00000000" w:rsidR="00000000" w:rsidRPr="00000000">
        <w:rPr>
          <w:rtl w:val="0"/>
        </w:rPr>
        <w:t xml:space="preserve"> – предвыборные агитационные аудио- или аудиовизуальные материалы (видеоролики) хронометражем, кратным 5 секундам, но не менее 5 секунд, предназначенные для размещения в Агитационный период в эфире Телеканалов и (или) Радиоканалов в рамках предоставленного бесплатного эфирного времени; </w:t>
      </w:r>
    </w:p>
    <w:p w:rsidR="00000000" w:rsidDel="00000000" w:rsidP="00000000" w:rsidRDefault="00000000" w:rsidRPr="00000000" w14:paraId="00000014">
      <w:pPr>
        <w:ind w:firstLine="567"/>
        <w:jc w:val="both"/>
        <w:rPr/>
      </w:pPr>
      <w:r w:rsidDel="00000000" w:rsidR="00000000" w:rsidRPr="00000000">
        <w:rPr>
          <w:b w:val="1"/>
          <w:bCs w:val="1"/>
          <w:rtl w:val="0"/>
        </w:rPr>
        <w:t xml:space="preserve">Телеканалы</w:t>
      </w:r>
      <w:r w:rsidDel="00000000" w:rsidR="00000000" w:rsidRPr="00000000">
        <w:rPr>
          <w:rtl w:val="0"/>
        </w:rPr>
        <w:t xml:space="preserve"> - общероссийские обязательные общедоступные телеканалы «Телеканал «Россия» (Россия – 1)», «Российский Информационный Канал «Россия - 24» (Россия – 24)»;</w:t>
      </w:r>
    </w:p>
    <w:p w:rsidR="00000000" w:rsidDel="00000000" w:rsidP="00000000" w:rsidRDefault="00000000" w:rsidRPr="00000000" w14:paraId="00000015">
      <w:pPr>
        <w:ind w:firstLine="567"/>
        <w:jc w:val="both"/>
        <w:rPr/>
      </w:pPr>
      <w:r w:rsidDel="00000000" w:rsidR="00000000" w:rsidRPr="00000000">
        <w:rPr>
          <w:b w:val="1"/>
          <w:bCs w:val="1"/>
          <w:rtl w:val="0"/>
        </w:rPr>
        <w:t xml:space="preserve">Радиоканалы</w:t>
      </w:r>
      <w:r w:rsidDel="00000000" w:rsidR="00000000" w:rsidRPr="00000000">
        <w:rPr>
          <w:rtl w:val="0"/>
        </w:rPr>
        <w:t xml:space="preserve"> - общероссийские обязательные общедоступные радиоканалы «Радио России», «Вести ФМ»;</w:t>
      </w:r>
    </w:p>
    <w:p w:rsidR="00000000" w:rsidDel="00000000" w:rsidP="00000000" w:rsidRDefault="00000000" w:rsidRPr="00000000" w14:paraId="00000016">
      <w:pPr>
        <w:ind w:firstLine="567"/>
        <w:jc w:val="both"/>
        <w:rPr>
          <w:b w:val="1"/>
          <w:bCs w:val="1"/>
        </w:rPr>
      </w:pPr>
      <w:r w:rsidDel="00000000" w:rsidR="00000000" w:rsidRPr="00000000">
        <w:rPr>
          <w:b w:val="1"/>
          <w:bCs w:val="1"/>
          <w:rtl w:val="0"/>
        </w:rPr>
        <w:t xml:space="preserve">Совместные агитационные мероприятия – </w:t>
      </w:r>
      <w:r w:rsidDel="00000000" w:rsidR="00000000" w:rsidRPr="00000000">
        <w:rPr>
          <w:rtl w:val="0"/>
        </w:rPr>
        <w:t xml:space="preserve">дискуссии, дебаты зарегистрированных кандидатов Заказчика с зарегистрированными кандидатами иных политических партий, зарегистрировавших федеральные списки кандидатов, проводимые в Агитационный период в режиме прямого эфира в формате телепрограмм (радиопрограмм) в объеме предоставленного эфирного времени для проведения предвыборной агитации;</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Федеральный закон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Федеральный закон от 22 февраля 2014 года № 20-ФЗ «О выборах депутатов Государственной Думы Федерального Собрания Российской Федерации».</w:t>
      </w:r>
      <w:r w:rsidDel="00000000" w:rsidR="00000000" w:rsidRPr="00000000">
        <w:rPr>
          <w:rtl w:val="0"/>
        </w:rPr>
      </w:r>
    </w:p>
    <w:p w:rsidR="00000000" w:rsidDel="00000000" w:rsidP="00000000" w:rsidRDefault="00000000" w:rsidRPr="00000000" w14:paraId="00000018">
      <w:pPr>
        <w:ind w:firstLine="567"/>
        <w:jc w:val="both"/>
        <w:rPr/>
      </w:pPr>
      <w:r w:rsidDel="00000000" w:rsidR="00000000" w:rsidRPr="00000000">
        <w:rPr>
          <w:b w:val="1"/>
          <w:bCs w:val="1"/>
          <w:rtl w:val="0"/>
        </w:rPr>
        <w:t xml:space="preserve">Законодательство о выборах</w:t>
      </w:r>
      <w:r w:rsidDel="00000000" w:rsidR="00000000" w:rsidRPr="00000000">
        <w:rPr>
          <w:rtl w:val="0"/>
        </w:rPr>
        <w:t xml:space="preserve"> – Федеральный закон, Федеральный закон от 12.06.2002 года № 67-ФЗ «Об основных гарантиях избирательных прав и права на участие в референдуме граждан Российской Федерации», иные законодательные акты Российской Федерации, регулирующие отношения в связи с выборами депутатов Государственной Думы Федерального Собрания Российской Федерации. </w:t>
      </w:r>
    </w:p>
    <w:p w:rsidR="00000000" w:rsidDel="00000000" w:rsidP="00000000" w:rsidRDefault="00000000" w:rsidRPr="00000000" w14:paraId="00000019">
      <w:pPr>
        <w:ind w:firstLine="567"/>
        <w:jc w:val="both"/>
        <w:rPr/>
      </w:pPr>
      <w:r w:rsidDel="00000000" w:rsidR="00000000" w:rsidRPr="00000000">
        <w:rPr>
          <w:rtl w:val="0"/>
        </w:rPr>
        <w:t xml:space="preserve">Иные термины используются в значении, установленном законодательством о выборах.</w:t>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center"/>
        <w:rPr>
          <w:b w:val="1"/>
          <w:bCs w:val="1"/>
        </w:rPr>
      </w:pPr>
      <w:r w:rsidDel="00000000" w:rsidR="00000000" w:rsidRPr="00000000">
        <w:rPr>
          <w:b w:val="1"/>
          <w:bCs w:val="1"/>
          <w:rtl w:val="0"/>
        </w:rPr>
        <w:t xml:space="preserve">2. Предмет Договора</w:t>
      </w:r>
    </w:p>
    <w:p w:rsidR="00000000" w:rsidDel="00000000" w:rsidP="00000000" w:rsidRDefault="00000000" w:rsidRPr="00000000" w14:paraId="0000001C">
      <w:pPr>
        <w:jc w:val="both"/>
        <w:rPr/>
      </w:pPr>
      <w:r w:rsidDel="00000000" w:rsidR="00000000" w:rsidRPr="00000000">
        <w:rPr>
          <w:rtl w:val="0"/>
        </w:rPr>
        <w:t xml:space="preserve">2.1. В соответствии с настоящим Договором Исполнитель обязуется оказать услуги по предоставлению Заказчику бесплатного эфирного времени в региональном эфире Телеканалов и Радиоканалов на территории Республики Дагестан для проведения предвыборной агитации, 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зарегистрированных кандидатов Заказчика в Совместных агитационных мероприятиях, проводимых в рамках предоставленного бесплатного эфирного времени (далее – Услуги по предоставлению эфирного времени), а Заказчик обязуется принять оказанные Услуги по предоставлению эфирного времени.</w:t>
      </w:r>
    </w:p>
    <w:p w:rsidR="00000000" w:rsidDel="00000000" w:rsidP="00000000" w:rsidRDefault="00000000" w:rsidRPr="00000000" w14:paraId="0000001D">
      <w:pPr>
        <w:jc w:val="both"/>
        <w:rPr/>
      </w:pPr>
      <w:r w:rsidDel="00000000" w:rsidR="00000000" w:rsidRPr="00000000">
        <w:rPr>
          <w:rtl w:val="0"/>
        </w:rPr>
        <w:t xml:space="preserve">2.2. За предоставление эфирного времени, указанного в пункте 2.1 настоящего Договора, плата Исполнителем с Заказчика не взимается.</w:t>
      </w:r>
    </w:p>
    <w:p w:rsidR="00000000" w:rsidDel="00000000" w:rsidP="00000000" w:rsidRDefault="00000000" w:rsidRPr="00000000" w14:paraId="0000001E">
      <w:pPr>
        <w:jc w:val="both"/>
        <w:rPr/>
      </w:pPr>
      <w:r w:rsidDel="00000000" w:rsidR="00000000" w:rsidRPr="00000000">
        <w:rPr>
          <w:rtl w:val="0"/>
        </w:rPr>
        <w:t xml:space="preserve">2.3. 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Сведениями о размере и условиях оплаты, а также иных условий размещения предвыборной агитации в период с 22 августа 2026 года до 23:59 часов 17 сентября 2026 года (включительно) по выборам депутатов Государственной Думы Федерального Собрания Российской Федерации девятого созыва. </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center"/>
        <w:rPr>
          <w:b w:val="1"/>
          <w:bCs w:val="1"/>
        </w:rPr>
      </w:pPr>
      <w:r w:rsidDel="00000000" w:rsidR="00000000" w:rsidRPr="00000000">
        <w:rPr>
          <w:b w:val="1"/>
          <w:bCs w:val="1"/>
          <w:rtl w:val="0"/>
        </w:rPr>
        <w:t xml:space="preserve">3. Обязанности Сторон</w:t>
      </w:r>
    </w:p>
    <w:p w:rsidR="00000000" w:rsidDel="00000000" w:rsidP="00000000" w:rsidRDefault="00000000" w:rsidRPr="00000000" w14:paraId="00000022">
      <w:pPr>
        <w:jc w:val="both"/>
        <w:rPr/>
      </w:pPr>
      <w:r w:rsidDel="00000000" w:rsidR="00000000" w:rsidRPr="00000000">
        <w:rPr>
          <w:rtl w:val="0"/>
        </w:rPr>
        <w:t xml:space="preserve">3.1. Исполнитель обязан:</w:t>
      </w:r>
    </w:p>
    <w:p w:rsidR="00000000" w:rsidDel="00000000" w:rsidP="00000000" w:rsidRDefault="00000000" w:rsidRPr="00000000" w14:paraId="00000023">
      <w:pPr>
        <w:jc w:val="both"/>
        <w:rPr/>
      </w:pPr>
      <w:r w:rsidDel="00000000" w:rsidR="00000000" w:rsidRPr="00000000">
        <w:rPr>
          <w:rtl w:val="0"/>
        </w:rPr>
        <w:t xml:space="preserve">3.1.1. Оказать Услуги по предоставлению эфирного времени на основе Графика размещения.</w:t>
      </w:r>
    </w:p>
    <w:p w:rsidR="00000000" w:rsidDel="00000000" w:rsidP="00000000" w:rsidRDefault="00000000" w:rsidRPr="00000000" w14:paraId="00000024">
      <w:pPr>
        <w:jc w:val="both"/>
        <w:rPr/>
      </w:pPr>
      <w:r w:rsidDel="00000000" w:rsidR="00000000" w:rsidRPr="00000000">
        <w:rPr>
          <w:rtl w:val="0"/>
        </w:rPr>
        <w:t xml:space="preserve">3.1.2. Обеспечить приемку Материалов, представленных Заказчиком, по Акту сдачи-приемки и сохранность указанных Материалов до момента выхода в эфир.</w:t>
      </w:r>
    </w:p>
    <w:p w:rsidR="00000000" w:rsidDel="00000000" w:rsidP="00000000" w:rsidRDefault="00000000" w:rsidRPr="00000000" w14:paraId="00000025">
      <w:pPr>
        <w:jc w:val="both"/>
        <w:rPr/>
      </w:pPr>
      <w:r w:rsidDel="00000000" w:rsidR="00000000" w:rsidRPr="00000000">
        <w:rPr>
          <w:rtl w:val="0"/>
        </w:rPr>
        <w:t xml:space="preserve">3.1.3.  Обеспечить техническую подготовку процесса выхода в эфир и выход в эфир принятых Материалов Заказчика. При этом, если Заказчиком представлено несколько разных Материалов, последовательность выхода в эфир этих Материалов в рамках предоставленного в соответствии с Графиком размещения эфирного времени определяется Заказчиком. В случае, если указанная последовательность Заказчиком не определена, ее определяет Исполнитель по своему усмотрению.</w:t>
      </w:r>
    </w:p>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jc w:val="both"/>
        <w:rPr/>
      </w:pPr>
      <w:r w:rsidDel="00000000" w:rsidR="00000000" w:rsidRPr="00000000">
        <w:rPr>
          <w:rtl w:val="0"/>
        </w:rPr>
        <w:t xml:space="preserve">3.1.4. Не прерывать передачу Материалов, Совместных агитационных мероприятий рекламой товаров, работ и услуг, не перекрывать передачу Материалов, Совместных агитационных мероприятий трансляцией иных программ, передачей иных агитационных Материалов, мероприятий.</w:t>
      </w:r>
    </w:p>
    <w:p w:rsidR="00000000" w:rsidDel="00000000" w:rsidP="00000000" w:rsidRDefault="00000000" w:rsidRPr="00000000" w14:paraId="00000028">
      <w:pPr>
        <w:jc w:val="both"/>
        <w:rPr/>
      </w:pPr>
      <w:r w:rsidDel="00000000" w:rsidR="00000000" w:rsidRPr="00000000">
        <w:rPr>
          <w:rtl w:val="0"/>
        </w:rPr>
        <w:t xml:space="preserve">3.1.5. В случае проведения Совместных агитационных мероприятий обеспечить их техническое сопровождение и выход в прямой эфир.</w:t>
      </w:r>
    </w:p>
    <w:p w:rsidR="00000000" w:rsidDel="00000000" w:rsidP="00000000" w:rsidRDefault="00000000" w:rsidRPr="00000000" w14:paraId="00000029">
      <w:pPr>
        <w:jc w:val="both"/>
        <w:rPr/>
      </w:pPr>
      <w:r w:rsidDel="00000000" w:rsidR="00000000" w:rsidRPr="00000000">
        <w:rPr>
          <w:rtl w:val="0"/>
        </w:rPr>
        <w:t xml:space="preserve">3.1.6. Предоставить Заказчику справку об использованном эфирном времени (эфирную справку), подтверждающую фактическое размещение в эфире Материалов, Совместных агитационных мероприятий.</w:t>
      </w:r>
    </w:p>
    <w:p w:rsidR="00000000" w:rsidDel="00000000" w:rsidP="00000000" w:rsidRDefault="00000000" w:rsidRPr="00000000" w14:paraId="0000002A">
      <w:pPr>
        <w:jc w:val="both"/>
        <w:rPr/>
      </w:pPr>
      <w:r w:rsidDel="00000000" w:rsidR="00000000" w:rsidRPr="00000000">
        <w:rPr>
          <w:rtl w:val="0"/>
        </w:rPr>
        <w:t xml:space="preserve">3.1.7. 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Российской Федерации форме, иным образом нарушают ограничения, предусмотренные пунктами 1 и 1.1. статьи 56 Федерального закона от 12.06.2002 № 67-ФЗ «Об основных гарантиях избирательных прав и права на участие в референдуме граждан Российской Федерации», потребовать у Заказчика устранить соответствующие нарушения. При этом не может рассматриваться как разжигание социальной розни предвыборная агитация, направленная на защиту идей социальной справедливости. </w:t>
      </w:r>
    </w:p>
    <w:p w:rsidR="00000000" w:rsidDel="00000000" w:rsidP="00000000" w:rsidRDefault="00000000" w:rsidRPr="00000000" w14:paraId="0000002B">
      <w:pPr>
        <w:jc w:val="both"/>
        <w:rPr/>
      </w:pPr>
      <w:r w:rsidDel="00000000" w:rsidR="00000000" w:rsidRPr="00000000">
        <w:rPr>
          <w:rtl w:val="0"/>
        </w:rPr>
        <w:t xml:space="preserve">3.1.8. В случае предоставления Заказчиком Материалов, которые: </w:t>
      </w:r>
    </w:p>
    <w:p w:rsidR="00000000" w:rsidDel="00000000" w:rsidP="00000000" w:rsidRDefault="00000000" w:rsidRPr="00000000" w14:paraId="0000002C">
      <w:pPr>
        <w:jc w:val="both"/>
        <w:rPr/>
      </w:pPr>
      <w:r w:rsidDel="00000000" w:rsidR="00000000" w:rsidRPr="00000000">
        <w:rPr>
          <w:rtl w:val="0"/>
        </w:rPr>
        <w:t xml:space="preserve">- не содержат информации о кандидате</w:t>
      </w:r>
      <w:r w:rsidDel="00000000" w:rsidR="00000000" w:rsidRPr="00000000">
        <w:rPr>
          <w:b w:val="1"/>
          <w:bCs w:val="1"/>
          <w:rtl w:val="0"/>
        </w:rPr>
        <w:t xml:space="preserve"> </w:t>
      </w:r>
      <w:r w:rsidDel="00000000" w:rsidR="00000000" w:rsidRPr="00000000">
        <w:rPr>
          <w:rtl w:val="0"/>
        </w:rPr>
        <w:t xml:space="preserve">(в том числе в составе списка кандидатов), который является иностранным агентом, либо кандидатом, аффилированным с иностранным агентом; </w:t>
      </w:r>
    </w:p>
    <w:p w:rsidR="00000000" w:rsidDel="00000000" w:rsidP="00000000" w:rsidRDefault="00000000" w:rsidRPr="00000000" w14:paraId="0000002D">
      <w:pPr>
        <w:jc w:val="both"/>
        <w:rPr/>
      </w:pPr>
      <w:r w:rsidDel="00000000" w:rsidR="00000000" w:rsidRPr="00000000">
        <w:rPr>
          <w:rtl w:val="0"/>
        </w:rPr>
        <w:t xml:space="preserve">- не содержат информации об использовании в Материалах высказываний физического лица, являющегося иностранным агентом, и/или в случае непредоставления информации о том, какое высказывание какого физического лица, являющегося иностранным агентом, использовано в Материале;</w:t>
      </w:r>
    </w:p>
    <w:p w:rsidR="00000000" w:rsidDel="00000000" w:rsidP="00000000" w:rsidRDefault="00000000" w:rsidRPr="00000000" w14:paraId="0000002E">
      <w:pPr>
        <w:jc w:val="both"/>
        <w:rPr/>
      </w:pPr>
      <w:r w:rsidDel="00000000" w:rsidR="00000000" w:rsidRPr="00000000">
        <w:rPr>
          <w:rtl w:val="0"/>
        </w:rPr>
        <w:t xml:space="preserve">-  не содержат информации об использовании в Материалах изображений и (или) воспроизведении голоса физического лица, аффилированного с иностранным агентом;</w:t>
      </w:r>
    </w:p>
    <w:p w:rsidR="00000000" w:rsidDel="00000000" w:rsidP="00000000" w:rsidRDefault="00000000" w:rsidRPr="00000000" w14:paraId="0000002F">
      <w:pPr>
        <w:jc w:val="both"/>
        <w:rPr/>
      </w:pPr>
      <w:r w:rsidDel="00000000" w:rsidR="00000000" w:rsidRPr="00000000">
        <w:rPr>
          <w:rtl w:val="0"/>
        </w:rPr>
        <w:t xml:space="preserve">Исполнитель вправе потребовать у Заказчика устранить соответствующие нарушения.</w:t>
      </w:r>
    </w:p>
    <w:p w:rsidR="00000000" w:rsidDel="00000000" w:rsidP="00000000" w:rsidRDefault="00000000" w:rsidRPr="00000000" w14:paraId="00000030">
      <w:pPr>
        <w:jc w:val="both"/>
        <w:rPr/>
      </w:pPr>
      <w:r w:rsidDel="00000000" w:rsidR="00000000" w:rsidRPr="00000000">
        <w:rPr>
          <w:rtl w:val="0"/>
        </w:rPr>
        <w:t xml:space="preserve">3.1.9. В случае невыполнения Заказчиком требований Исполнителя, предусмотренных в подпунктах 3.1.7, 3.1.8. настоящего Договора, отказаться от выпуска в эфир соответствующих Материалов, письменно уведомив об этом Заказчика с указанием причин такого отказа не позднее 3 (Трёх) дней с даты получения таких Материалов.</w:t>
      </w:r>
    </w:p>
    <w:p w:rsidR="00000000" w:rsidDel="00000000" w:rsidP="00000000" w:rsidRDefault="00000000" w:rsidRPr="00000000" w14:paraId="00000031">
      <w:pPr>
        <w:jc w:val="both"/>
        <w:rPr/>
      </w:pPr>
      <w:r w:rsidDel="00000000" w:rsidR="00000000" w:rsidRPr="00000000">
        <w:rPr>
          <w:rtl w:val="0"/>
        </w:rPr>
      </w:r>
    </w:p>
    <w:p w:rsidR="00000000" w:rsidDel="00000000" w:rsidP="00000000" w:rsidRDefault="00000000" w:rsidRPr="00000000" w14:paraId="00000032">
      <w:pPr>
        <w:jc w:val="both"/>
        <w:rPr/>
      </w:pPr>
      <w:r w:rsidDel="00000000" w:rsidR="00000000" w:rsidRPr="00000000">
        <w:rPr>
          <w:rtl w:val="0"/>
        </w:rPr>
        <w:t xml:space="preserve">3.2. Заказчик обязан:</w:t>
      </w:r>
    </w:p>
    <w:p w:rsidR="00000000" w:rsidDel="00000000" w:rsidP="00000000" w:rsidRDefault="00000000" w:rsidRPr="00000000" w14:paraId="00000033">
      <w:pPr>
        <w:jc w:val="both"/>
        <w:rPr/>
      </w:pPr>
      <w:r w:rsidDel="00000000" w:rsidR="00000000" w:rsidRPr="00000000">
        <w:rPr>
          <w:rtl w:val="0"/>
        </w:rPr>
        <w:t xml:space="preserve">3.2.1. Подготовить Материалы и представить их Исполнителю в срок и в соответствии с техническими требованиями, установленными в настоящем Договоре, а также обеспечить своевременную явку Заказчика для участия в Совместных агитационных мероприятиях.</w:t>
      </w:r>
    </w:p>
    <w:p w:rsidR="00000000" w:rsidDel="00000000" w:rsidP="00000000" w:rsidRDefault="00000000" w:rsidRPr="00000000" w14:paraId="00000034">
      <w:pPr>
        <w:jc w:val="both"/>
        <w:rPr/>
      </w:pPr>
      <w:r w:rsidDel="00000000" w:rsidR="00000000" w:rsidRPr="00000000">
        <w:rPr>
          <w:rtl w:val="0"/>
        </w:rPr>
        <w:t xml:space="preserve">3.2.2. В случае отказа Исполнителя в приемке Материалов по основаниям, указанным в настоящем Договоре, не позднее чем за 1 (Один) рабочий день с даты направления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rsidR="00000000" w:rsidDel="00000000" w:rsidP="00000000" w:rsidRDefault="00000000" w:rsidRPr="00000000" w14:paraId="00000035">
      <w:pPr>
        <w:jc w:val="both"/>
        <w:rPr/>
      </w:pPr>
      <w:r w:rsidDel="00000000" w:rsidR="00000000" w:rsidRPr="00000000">
        <w:rPr>
          <w:rtl w:val="0"/>
        </w:rPr>
        <w:t xml:space="preserve">3.2.3. Не включать в любой форме в Материалы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 свободой массовой информации в иной определенной законодательством Российской Федерации форме, не нарушать иным образом ограничений, предусмотренных пунктами 1 и 1.1. статьи 56 Федерального закона от 12.06.2002 № 67-ФЗ «Об основных гарантиях избирательных прав и права на участие в референдуме граждан Российской Федерации». При этом не может рассматриваться как разжигание социальной розни предвыборная агитация, направленная на защиту идей социальной справедливости.</w:t>
      </w:r>
    </w:p>
    <w:p w:rsidR="00000000" w:rsidDel="00000000" w:rsidP="00000000" w:rsidRDefault="00000000" w:rsidRPr="00000000" w14:paraId="00000036">
      <w:pPr>
        <w:jc w:val="both"/>
        <w:rPr/>
      </w:pPr>
      <w:r w:rsidDel="00000000" w:rsidR="00000000" w:rsidRPr="00000000">
        <w:rPr>
          <w:rtl w:val="0"/>
        </w:rPr>
        <w:t xml:space="preserve">3.2.4. Не включать в Материалы коммерческую рекламу и агитацию за других кандидатов, другие политические партии и выдвинутых ими кандидатов, агитацию лиц, которым запрещено проводить предвыборную агитацию. </w:t>
      </w:r>
    </w:p>
    <w:p w:rsidR="00000000" w:rsidDel="00000000" w:rsidP="00000000" w:rsidRDefault="00000000" w:rsidRPr="00000000" w14:paraId="00000037">
      <w:pPr>
        <w:jc w:val="both"/>
        <w:rPr/>
      </w:pPr>
      <w:r w:rsidDel="00000000" w:rsidR="00000000" w:rsidRPr="00000000">
        <w:rPr>
          <w:rtl w:val="0"/>
        </w:rPr>
        <w:t xml:space="preserve">3.2.5. Соблюдать в Материалах требования частей 9.2-2., 9.3., 9.4. статьи 62 Федерального закона:</w:t>
      </w:r>
    </w:p>
    <w:p w:rsidR="00000000" w:rsidDel="00000000" w:rsidP="00000000" w:rsidRDefault="00000000" w:rsidRPr="00000000" w14:paraId="00000038">
      <w:pPr>
        <w:jc w:val="both"/>
        <w:rPr/>
      </w:pPr>
      <w:bookmarkStart w:colFirst="0" w:colLast="0" w:name="_4vqhvxtpzoda" w:id="0"/>
      <w:bookmarkEnd w:id="0"/>
      <w:r w:rsidDel="00000000" w:rsidR="00000000" w:rsidRPr="00000000">
        <w:rPr>
          <w:rtl w:val="0"/>
        </w:rPr>
        <w:t xml:space="preserve">Использование в агитационных материалах изображения и (или) воспроизведение голоса физического лица, аффилированного с иностранным агентом, должны сопровождаться указанием на то, что такое физическое лицо аффилировано с иностранным агентом. </w:t>
      </w:r>
    </w:p>
    <w:p w:rsidR="00000000" w:rsidDel="00000000" w:rsidP="00000000" w:rsidRDefault="00000000" w:rsidRPr="00000000" w14:paraId="00000039">
      <w:pPr>
        <w:jc w:val="both"/>
        <w:rPr/>
      </w:pPr>
      <w:r w:rsidDel="00000000" w:rsidR="00000000" w:rsidRPr="00000000">
        <w:rPr>
          <w:rtl w:val="0"/>
        </w:rPr>
        <w:t xml:space="preserve">Агитационный материал политической партии, выдвинувшей кандидата (в том числе в составе федерального списка кандидатов), который является иностранным агентом либо кандидатом, аффилированным с иностранным агентом, должен содержать информацию о том, что политической партией выдвинут (в том числе в составе федерального списка кандидатов) такой кандидат.</w:t>
      </w:r>
    </w:p>
    <w:p w:rsidR="00000000" w:rsidDel="00000000" w:rsidP="00000000" w:rsidRDefault="00000000" w:rsidRPr="00000000" w14:paraId="0000003A">
      <w:pPr>
        <w:jc w:val="both"/>
        <w:rPr/>
      </w:pPr>
      <w:r w:rsidDel="00000000" w:rsidR="00000000" w:rsidRPr="00000000">
        <w:rPr>
          <w:rtl w:val="0"/>
        </w:rPr>
        <w:t xml:space="preserve">В случае, если в Материалах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w:t>
      </w:r>
    </w:p>
    <w:p w:rsidR="00000000" w:rsidDel="00000000" w:rsidP="00000000" w:rsidRDefault="00000000" w:rsidRPr="00000000" w14:paraId="0000003B">
      <w:pPr>
        <w:jc w:val="both"/>
        <w:rPr/>
      </w:pPr>
      <w:r w:rsidDel="00000000" w:rsidR="00000000" w:rsidRPr="00000000">
        <w:rPr>
          <w:rtl w:val="0"/>
        </w:rPr>
        <w:t xml:space="preserve">Данная информация (предупреждения) должна быть ясно видимой (ясно различаемой на слух) и занимать не менее 15 процентов от площади (объема) агитационного материала.</w:t>
      </w:r>
    </w:p>
    <w:p w:rsidR="00000000" w:rsidDel="00000000" w:rsidP="00000000" w:rsidRDefault="00000000" w:rsidRPr="00000000" w14:paraId="0000003C">
      <w:pPr>
        <w:jc w:val="both"/>
        <w:rPr/>
      </w:pPr>
      <w:r w:rsidDel="00000000" w:rsidR="00000000" w:rsidRPr="00000000">
        <w:rPr>
          <w:rtl w:val="0"/>
        </w:rPr>
        <w:t xml:space="preserve">Кроме того, в случае использования такого высказывания в Материалах политическая партия при предоставлении Материала предоставляет Исполнителю информацию о том, какое высказывание какого физического лица, являющегося иностранным агентом, использовано в Материале.</w:t>
      </w:r>
    </w:p>
    <w:p w:rsidR="00000000" w:rsidDel="00000000" w:rsidP="00000000" w:rsidRDefault="00000000" w:rsidRPr="00000000" w14:paraId="0000003D">
      <w:pPr>
        <w:spacing w:before="120" w:lineRule="auto"/>
        <w:jc w:val="both"/>
        <w:rPr/>
      </w:pPr>
      <w:r w:rsidDel="00000000" w:rsidR="00000000" w:rsidRPr="00000000">
        <w:rPr>
          <w:rtl w:val="0"/>
        </w:rPr>
        <w:t xml:space="preserve">3.2.6. Соблюдать в Материалах требования части 7 статьи 69 Федерального закона.</w:t>
      </w:r>
    </w:p>
    <w:p w:rsidR="00000000" w:rsidDel="00000000" w:rsidP="00000000" w:rsidRDefault="00000000" w:rsidRPr="00000000" w14:paraId="0000003E">
      <w:pPr>
        <w:jc w:val="both"/>
        <w:rPr/>
      </w:pPr>
      <w:r w:rsidDel="00000000" w:rsidR="00000000" w:rsidRPr="00000000">
        <w:rPr>
          <w:rtl w:val="0"/>
        </w:rPr>
        <w:t xml:space="preserve">3.2.7.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обладателей смежных прав, а также в связи с защитой чести, достоинства и деловой репутации к Исполнителю в отношении Материалов должны быть урегулированы Заказчиком своими силами и за свой счёт. В случае возникновения претензий и/или исков со стороны третьих лиц, основанных на факте размещения Исполнителем Материалов, Совместных агитационных мероприятий, в том числе по вопросам авторского или смежных прав, или использованных Заказчиком произведений, фонограмм, исполнений, иных объектов смежных прав, Заказчик самостоятельно несёт полную имущественную ответственность по указанным претензиям и искам.</w:t>
      </w:r>
    </w:p>
    <w:p w:rsidR="00000000" w:rsidDel="00000000" w:rsidP="00000000" w:rsidRDefault="00000000" w:rsidRPr="00000000" w14:paraId="0000003F">
      <w:pPr>
        <w:jc w:val="both"/>
        <w:rPr/>
      </w:pPr>
      <w:r w:rsidDel="00000000" w:rsidR="00000000" w:rsidRPr="00000000">
        <w:rPr>
          <w:rtl w:val="0"/>
        </w:rPr>
        <w:t xml:space="preserve">3.2.8. Осуществлять использование в Материалах изображений физического лица и (или) воспроизведение его голоса, а также высказываний физических лиц о политической партии, выдвинувшей федеральный список кандидатов, о кандидате (кандидатах), исключительно в соответствии с требованиями частей 8, 8.1., 9, 9.1., 9.1-1., 9.2., 9.2-2. статьи 62 Федерального закона.</w:t>
      </w:r>
    </w:p>
    <w:p w:rsidR="00000000" w:rsidDel="00000000" w:rsidP="00000000" w:rsidRDefault="00000000" w:rsidRPr="00000000" w14:paraId="00000040">
      <w:pPr>
        <w:jc w:val="both"/>
        <w:rPr/>
      </w:pPr>
      <w:r w:rsidDel="00000000" w:rsidR="00000000" w:rsidRPr="00000000">
        <w:rPr>
          <w:rtl w:val="0"/>
        </w:rPr>
        <w:t xml:space="preserve">В случае использования в Материалах высказываний физических лиц о политической партии, выдвинувшей федеральный список кандидатов, о кандидате (кандидатах), предъявить Исполнителю письменное согласие данного физического лица, за исключением случаев, указанных в пунктах 1–3 части 9 статьи 62 Федерального закона.</w:t>
      </w:r>
    </w:p>
    <w:p w:rsidR="00000000" w:rsidDel="00000000" w:rsidP="00000000" w:rsidRDefault="00000000" w:rsidRPr="00000000" w14:paraId="00000041">
      <w:pPr>
        <w:jc w:val="both"/>
        <w:rPr/>
      </w:pPr>
      <w:r w:rsidDel="00000000" w:rsidR="00000000" w:rsidRPr="00000000">
        <w:rPr>
          <w:rtl w:val="0"/>
        </w:rPr>
        <w:t xml:space="preserve">В случае использования в Материалах изображения и (или) воспроизведения голоса физического лица, не являющегося выдвинутым кандидатом (в том числе в составе федерального списка кандидатов), являющегося гражданином РФ и достигшего возраста 18 лет, предъявить Исполнителю письменное согласие данного физического лица и подтвердить отсутствие у такого лица ограничений, предусмотренных законодательством о выборах.</w:t>
      </w:r>
    </w:p>
    <w:p w:rsidR="00000000" w:rsidDel="00000000" w:rsidP="00000000" w:rsidRDefault="00000000" w:rsidRPr="00000000" w14:paraId="00000042">
      <w:pPr>
        <w:jc w:val="both"/>
        <w:rPr/>
      </w:pPr>
      <w:r w:rsidDel="00000000" w:rsidR="00000000" w:rsidRPr="00000000">
        <w:rPr>
          <w:rtl w:val="0"/>
        </w:rPr>
        <w:t xml:space="preserve">Не осуществлять в Материалах использование изображений и воспроизведение голоса умершего человека, включая изображения или аудиозапись, созданные с применением информационных технологий.</w:t>
      </w:r>
    </w:p>
    <w:p w:rsidR="00000000" w:rsidDel="00000000" w:rsidP="00000000" w:rsidRDefault="00000000" w:rsidRPr="00000000" w14:paraId="00000043">
      <w:pPr>
        <w:jc w:val="both"/>
        <w:rPr/>
      </w:pPr>
      <w:r w:rsidDel="00000000" w:rsidR="00000000" w:rsidRPr="00000000">
        <w:rPr>
          <w:rtl w:val="0"/>
        </w:rPr>
        <w:t xml:space="preserve">3.2.9. Соблюдать иные требования к агитационным Материалам, установленные Федеральным законом, Федеральным законом от 12.06.2002 года № 67-ФЗ «Об основных гарантиях избирательных прав и права на участие в референдуме граждан Российской Федерации», и требования, которые могут быть установлены Центральной избирательной комиссией Российской Федерации.</w:t>
      </w:r>
    </w:p>
    <w:p w:rsidR="00000000" w:rsidDel="00000000" w:rsidP="00000000" w:rsidRDefault="00000000" w:rsidRPr="00000000" w14:paraId="00000044">
      <w:pPr>
        <w:jc w:val="both"/>
        <w:rPr/>
      </w:pPr>
      <w:r w:rsidDel="00000000" w:rsidR="00000000" w:rsidRPr="00000000">
        <w:rPr>
          <w:rtl w:val="0"/>
        </w:rPr>
        <w:t xml:space="preserve">3.2.10.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Обеспечить заключение и оплату всех необходимых 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предусматривающих права Исполнителя использовать Материал путём передачи в эфир.</w:t>
      </w:r>
    </w:p>
    <w:p w:rsidR="00000000" w:rsidDel="00000000" w:rsidP="00000000" w:rsidRDefault="00000000" w:rsidRPr="00000000" w14:paraId="00000045">
      <w:pPr>
        <w:jc w:val="both"/>
        <w:rPr/>
      </w:pPr>
      <w:r w:rsidDel="00000000" w:rsidR="00000000" w:rsidRPr="00000000">
        <w:rPr>
          <w:rtl w:val="0"/>
        </w:rPr>
        <w:t xml:space="preserve">3.2.11.В случае наличия в Материалах информации на иных кроме русского языках, Заказчик обязан предоставить Исполнителю надлежащим образом заверенный перевод на русский язык. При этом, обеспечить использование зарегистрированным кандидатом Заказчика, принимающим участие в Совместных агитационных Материалах, русского языка.</w:t>
      </w:r>
    </w:p>
    <w:p w:rsidR="00000000" w:rsidDel="00000000" w:rsidP="00000000" w:rsidRDefault="00000000" w:rsidRPr="00000000" w14:paraId="00000046">
      <w:pPr>
        <w:jc w:val="both"/>
        <w:rPr/>
      </w:pPr>
      <w:r w:rsidDel="00000000" w:rsidR="00000000" w:rsidRPr="00000000">
        <w:rPr>
          <w:rtl w:val="0"/>
        </w:rPr>
        <w:t xml:space="preserve">3.2.12. Предоставить Исполнителю информацию об использовании в Материалах (для размещения в эфире Телеканалов и Радиоканалов) музыкальных и иных произведений российских и иностранных авторов, а также информацию об использовании в Материалах (для размещения в эфире Радиоканалов) фонограмм по формам, установленным в Приложениях № 2 и № 3 к настоящему Договору, соответственно.</w:t>
      </w:r>
    </w:p>
    <w:p w:rsidR="00000000" w:rsidDel="00000000" w:rsidP="00000000" w:rsidRDefault="00000000" w:rsidRPr="00000000" w14:paraId="00000047">
      <w:pPr>
        <w:jc w:val="both"/>
        <w:rPr/>
      </w:pPr>
      <w:r w:rsidDel="00000000" w:rsidR="00000000" w:rsidRPr="00000000">
        <w:rPr>
          <w:rtl w:val="0"/>
        </w:rPr>
        <w:t xml:space="preserve">3.2.13. Обеспечить представителя Заказчика надлежащими документами, подтверждающими его полномочия передавать Исполнителю Материалы Заказчика.</w:t>
      </w:r>
    </w:p>
    <w:p w:rsidR="00000000" w:rsidDel="00000000" w:rsidP="00000000" w:rsidRDefault="00000000" w:rsidRPr="00000000" w14:paraId="00000048">
      <w:pPr>
        <w:jc w:val="both"/>
        <w:rPr/>
      </w:pPr>
      <w:r w:rsidDel="00000000" w:rsidR="00000000" w:rsidRPr="00000000">
        <w:rPr>
          <w:rtl w:val="0"/>
        </w:rPr>
        <w:t xml:space="preserve">3.2.14. Обеспечить соблюдение требований законодательства о персональных данных при оказании Услуги по предоставлению эфирного времени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rsidR="00000000" w:rsidDel="00000000" w:rsidP="00000000" w:rsidRDefault="00000000" w:rsidRPr="00000000" w14:paraId="00000049">
      <w:pPr>
        <w:jc w:val="both"/>
        <w:rPr/>
      </w:pPr>
      <w:r w:rsidDel="00000000" w:rsidR="00000000" w:rsidRPr="00000000">
        <w:rPr>
          <w:rtl w:val="0"/>
        </w:rPr>
      </w:r>
    </w:p>
    <w:p w:rsidR="00000000" w:rsidDel="00000000" w:rsidP="00000000" w:rsidRDefault="00000000" w:rsidRPr="00000000" w14:paraId="0000004A">
      <w:pPr>
        <w:jc w:val="center"/>
        <w:rPr>
          <w:b w:val="1"/>
          <w:bCs w:val="1"/>
        </w:rPr>
      </w:pPr>
      <w:r w:rsidDel="00000000" w:rsidR="00000000" w:rsidRPr="00000000">
        <w:rPr>
          <w:b w:val="1"/>
          <w:bCs w:val="1"/>
          <w:rtl w:val="0"/>
        </w:rPr>
        <w:t xml:space="preserve">4. Права сторон</w:t>
      </w:r>
    </w:p>
    <w:p w:rsidR="00000000" w:rsidDel="00000000" w:rsidP="00000000" w:rsidRDefault="00000000" w:rsidRPr="00000000" w14:paraId="0000004B">
      <w:pPr>
        <w:jc w:val="both"/>
        <w:rPr/>
      </w:pPr>
      <w:r w:rsidDel="00000000" w:rsidR="00000000" w:rsidRPr="00000000">
        <w:rPr>
          <w:rtl w:val="0"/>
        </w:rPr>
        <w:t xml:space="preserve">4.1. Исполнитель вправе:</w:t>
      </w:r>
    </w:p>
    <w:p w:rsidR="00000000" w:rsidDel="00000000" w:rsidP="00000000" w:rsidRDefault="00000000" w:rsidRPr="00000000" w14:paraId="0000004C">
      <w:pPr>
        <w:jc w:val="both"/>
        <w:rPr/>
      </w:pPr>
      <w:r w:rsidDel="00000000" w:rsidR="00000000" w:rsidRPr="00000000">
        <w:rPr>
          <w:rtl w:val="0"/>
        </w:rPr>
        <w:t xml:space="preserve">4.1.1. Требовать у Заказчика представления Материалов в сроки и в соответствии с требованиями, установленными в настоящем Договоре.</w:t>
      </w:r>
    </w:p>
    <w:p w:rsidR="00000000" w:rsidDel="00000000" w:rsidP="00000000" w:rsidRDefault="00000000" w:rsidRPr="00000000" w14:paraId="0000004D">
      <w:pPr>
        <w:jc w:val="both"/>
        <w:rPr/>
      </w:pPr>
      <w:r w:rsidDel="00000000" w:rsidR="00000000" w:rsidRPr="00000000">
        <w:rPr>
          <w:rtl w:val="0"/>
        </w:rPr>
        <w:t xml:space="preserve">4.1.2. В случае нарушения Заказчиком сроков сдачи Материалов, указанных в разделе 5 настоящего Договора, отказаться от их размещения в эфире.</w:t>
      </w:r>
    </w:p>
    <w:p w:rsidR="00000000" w:rsidDel="00000000" w:rsidP="00000000" w:rsidRDefault="00000000" w:rsidRPr="00000000" w14:paraId="0000004E">
      <w:pPr>
        <w:jc w:val="both"/>
        <w:rPr/>
      </w:pPr>
      <w:r w:rsidDel="00000000" w:rsidR="00000000" w:rsidRPr="00000000">
        <w:rPr>
          <w:rtl w:val="0"/>
        </w:rPr>
        <w:t xml:space="preserve">4.1.3. В случае,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rsidR="00000000" w:rsidDel="00000000" w:rsidP="00000000" w:rsidRDefault="00000000" w:rsidRPr="00000000" w14:paraId="0000004F">
      <w:pPr>
        <w:jc w:val="both"/>
        <w:rPr/>
      </w:pPr>
      <w:r w:rsidDel="00000000" w:rsidR="00000000" w:rsidRPr="00000000">
        <w:rPr>
          <w:rtl w:val="0"/>
        </w:rPr>
        <w:t xml:space="preserve">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rsidR="00000000" w:rsidDel="00000000" w:rsidP="00000000" w:rsidRDefault="00000000" w:rsidRPr="00000000" w14:paraId="00000050">
      <w:pPr>
        <w:jc w:val="both"/>
        <w:rPr/>
      </w:pPr>
      <w:r w:rsidDel="00000000" w:rsidR="00000000" w:rsidRPr="00000000">
        <w:rPr>
          <w:rtl w:val="0"/>
        </w:rPr>
        <w:t xml:space="preserve">4.1.5. Требовать у представителя Заказчика предъявления документа, подтверждающего его полномочия передавать Исполнителю Материалы Заказчика.</w:t>
      </w:r>
    </w:p>
    <w:p w:rsidR="00000000" w:rsidDel="00000000" w:rsidP="00000000" w:rsidRDefault="00000000" w:rsidRPr="00000000" w14:paraId="00000051">
      <w:pPr>
        <w:jc w:val="both"/>
        <w:rPr/>
      </w:pPr>
      <w:r w:rsidDel="00000000" w:rsidR="00000000" w:rsidRPr="00000000">
        <w:rPr>
          <w:rtl w:val="0"/>
        </w:rPr>
        <w:t xml:space="preserve">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rsidR="00000000" w:rsidDel="00000000" w:rsidP="00000000" w:rsidRDefault="00000000" w:rsidRPr="00000000" w14:paraId="00000052">
      <w:pPr>
        <w:jc w:val="both"/>
        <w:rPr/>
      </w:pPr>
      <w:r w:rsidDel="00000000" w:rsidR="00000000" w:rsidRPr="00000000">
        <w:rPr>
          <w:rtl w:val="0"/>
        </w:rPr>
        <w:t xml:space="preserve">4.1.7. 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использования эфирного времени, использовать высвободившееся эфирное время по своему усмотрению.</w:t>
      </w:r>
    </w:p>
    <w:p w:rsidR="00000000" w:rsidDel="00000000" w:rsidP="00000000" w:rsidRDefault="00000000" w:rsidRPr="00000000" w14:paraId="00000053">
      <w:pPr>
        <w:jc w:val="both"/>
        <w:rPr/>
      </w:pPr>
      <w:r w:rsidDel="00000000" w:rsidR="00000000" w:rsidRPr="00000000">
        <w:rPr>
          <w:rtl w:val="0"/>
        </w:rPr>
        <w:t xml:space="preserve">4.1.8. 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использованием его изображения и/или высказывания, использованных в Материалах, 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
    <w:p w:rsidR="00000000" w:rsidDel="00000000" w:rsidP="00000000" w:rsidRDefault="00000000" w:rsidRPr="00000000" w14:paraId="00000054">
      <w:pPr>
        <w:jc w:val="both"/>
        <w:rPr/>
      </w:pPr>
      <w:r w:rsidDel="00000000" w:rsidR="00000000" w:rsidRPr="00000000">
        <w:rPr>
          <w:rtl w:val="0"/>
        </w:rPr>
      </w:r>
    </w:p>
    <w:p w:rsidR="00000000" w:rsidDel="00000000" w:rsidP="00000000" w:rsidRDefault="00000000" w:rsidRPr="00000000" w14:paraId="00000055">
      <w:pPr>
        <w:jc w:val="both"/>
        <w:rPr/>
      </w:pPr>
      <w:r w:rsidDel="00000000" w:rsidR="00000000" w:rsidRPr="00000000">
        <w:rPr>
          <w:rtl w:val="0"/>
        </w:rPr>
        <w:t xml:space="preserve">4.2. Заказчик вправе:</w:t>
      </w:r>
    </w:p>
    <w:p w:rsidR="00000000" w:rsidDel="00000000" w:rsidP="00000000" w:rsidRDefault="00000000" w:rsidRPr="00000000" w14:paraId="00000056">
      <w:pPr>
        <w:jc w:val="both"/>
        <w:rPr/>
      </w:pPr>
      <w:r w:rsidDel="00000000" w:rsidR="00000000" w:rsidRPr="00000000">
        <w:rPr>
          <w:rtl w:val="0"/>
        </w:rPr>
        <w:t xml:space="preserve">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rsidR="00000000" w:rsidDel="00000000" w:rsidP="00000000" w:rsidRDefault="00000000" w:rsidRPr="00000000" w14:paraId="00000057">
      <w:pPr>
        <w:jc w:val="both"/>
        <w:rPr/>
      </w:pPr>
      <w:r w:rsidDel="00000000" w:rsidR="00000000" w:rsidRPr="00000000">
        <w:rPr>
          <w:rtl w:val="0"/>
        </w:rPr>
        <w:t xml:space="preserve">4.2.2. Отказаться от использования предоставленного ему для проведения предвыборной агитации эфирного времени. В таком случае Заказчик обязан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rsidR="00000000" w:rsidDel="00000000" w:rsidP="00000000" w:rsidRDefault="00000000" w:rsidRPr="00000000" w14:paraId="00000058">
      <w:pPr>
        <w:jc w:val="both"/>
        <w:rPr/>
      </w:pPr>
      <w:r w:rsidDel="00000000" w:rsidR="00000000" w:rsidRPr="00000000">
        <w:rPr>
          <w:rtl w:val="0"/>
        </w:rPr>
        <w:t xml:space="preserve">Заказчик вправе отказаться от размещения Материалов как полностью, так и частично. 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
    <w:p w:rsidR="00000000" w:rsidDel="00000000" w:rsidP="00000000" w:rsidRDefault="00000000" w:rsidRPr="00000000" w14:paraId="00000059">
      <w:pPr>
        <w:jc w:val="both"/>
        <w:rPr/>
      </w:pPr>
      <w:r w:rsidDel="00000000" w:rsidR="00000000" w:rsidRPr="00000000">
        <w:rPr>
          <w:rtl w:val="0"/>
        </w:rPr>
        <w:t xml:space="preserve">Бремя доказывания своевременности получения Исполнителем уведомления об отказе размещения Материалов несёт Заказчик.</w:t>
      </w:r>
    </w:p>
    <w:p w:rsidR="00000000" w:rsidDel="00000000" w:rsidP="00000000" w:rsidRDefault="00000000" w:rsidRPr="00000000" w14:paraId="0000005A">
      <w:pPr>
        <w:jc w:val="both"/>
        <w:rPr/>
      </w:pPr>
      <w:r w:rsidDel="00000000" w:rsidR="00000000" w:rsidRPr="00000000">
        <w:rPr>
          <w:rtl w:val="0"/>
        </w:rPr>
      </w:r>
    </w:p>
    <w:p w:rsidR="00000000" w:rsidDel="00000000" w:rsidP="00000000" w:rsidRDefault="00000000" w:rsidRPr="00000000" w14:paraId="0000005B">
      <w:pPr>
        <w:jc w:val="center"/>
        <w:rPr>
          <w:b w:val="1"/>
          <w:bCs w:val="1"/>
        </w:rPr>
      </w:pPr>
      <w:r w:rsidDel="00000000" w:rsidR="00000000" w:rsidRPr="00000000">
        <w:rPr>
          <w:b w:val="1"/>
          <w:bCs w:val="1"/>
          <w:rtl w:val="0"/>
        </w:rPr>
        <w:t xml:space="preserve">5. Требования к Материалам, порядок их передачи Исполнителю</w:t>
      </w:r>
    </w:p>
    <w:p w:rsidR="00000000" w:rsidDel="00000000" w:rsidP="00000000" w:rsidRDefault="00000000" w:rsidRPr="00000000" w14:paraId="0000005C">
      <w:pPr>
        <w:jc w:val="both"/>
        <w:rPr/>
      </w:pPr>
      <w:r w:rsidDel="00000000" w:rsidR="00000000" w:rsidRPr="00000000">
        <w:rPr>
          <w:rtl w:val="0"/>
        </w:rPr>
        <w:t xml:space="preserve">5.1.</w:t>
        <w:tab/>
        <w:t xml:space="preserve">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rsidR="00000000" w:rsidDel="00000000" w:rsidP="00000000" w:rsidRDefault="00000000" w:rsidRPr="00000000" w14:paraId="0000005D">
      <w:pPr>
        <w:jc w:val="both"/>
        <w:rPr/>
      </w:pPr>
      <w:r w:rsidDel="00000000" w:rsidR="00000000" w:rsidRPr="00000000">
        <w:rPr>
          <w:rtl w:val="0"/>
        </w:rPr>
        <w:t xml:space="preserve">5.2. К размещению в эфире Телеканалов принимаются Материалы в HD качестве. </w:t>
      </w:r>
    </w:p>
    <w:p w:rsidR="00000000" w:rsidDel="00000000" w:rsidP="00000000" w:rsidRDefault="00000000" w:rsidRPr="00000000" w14:paraId="0000005E">
      <w:pPr>
        <w:jc w:val="both"/>
        <w:rPr/>
      </w:pPr>
      <w:r w:rsidDel="00000000" w:rsidR="00000000" w:rsidRPr="00000000">
        <w:rPr>
          <w:rtl w:val="0"/>
        </w:rPr>
        <w:t xml:space="preserve">5.3. Технические параметры, качество материальных носителей и состав Материалов, передаваемых Исполнителю, должны отвечать требованиям, прилагаемым к настоящему Договору (Приложения № 4 и № 5 к настоящему Договору). </w:t>
      </w:r>
    </w:p>
    <w:p w:rsidR="00000000" w:rsidDel="00000000" w:rsidP="00000000" w:rsidRDefault="00000000" w:rsidRPr="00000000" w14:paraId="0000005F">
      <w:pPr>
        <w:jc w:val="both"/>
        <w:rPr/>
      </w:pPr>
      <w:r w:rsidDel="00000000" w:rsidR="00000000" w:rsidRPr="00000000">
        <w:rPr>
          <w:rtl w:val="0"/>
        </w:rPr>
        <w:t xml:space="preserve">5.4. Сдача Материалов оформляется Актом сдачи-приемки по установленной Исполнителем форме (Приложение № 6 к настоящему Договору), подписанным полномочными представителями Сторон.</w:t>
      </w:r>
    </w:p>
    <w:p w:rsidR="00000000" w:rsidDel="00000000" w:rsidP="00000000" w:rsidRDefault="00000000" w:rsidRPr="00000000" w14:paraId="00000060">
      <w:pPr>
        <w:jc w:val="both"/>
        <w:rPr/>
      </w:pPr>
      <w:r w:rsidDel="00000000" w:rsidR="00000000" w:rsidRPr="00000000">
        <w:rPr>
          <w:rtl w:val="0"/>
        </w:rPr>
        <w:t xml:space="preserve">5.5. 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 фонограмм (предоставляются на бумажном носителе с подписью представителя Заказчика и в электронной форме в формате excel), копии согласий физических лиц, в случае использования в Материалах их высказываний, изображений и (или) воспроизведения их голосов (пункт 3.2.8 настоящего Договора).</w:t>
      </w:r>
    </w:p>
    <w:p w:rsidR="00000000" w:rsidDel="00000000" w:rsidP="00000000" w:rsidRDefault="00000000" w:rsidRPr="00000000" w14:paraId="00000061">
      <w:pPr>
        <w:jc w:val="both"/>
        <w:rPr/>
      </w:pPr>
      <w:r w:rsidDel="00000000" w:rsidR="00000000" w:rsidRPr="00000000">
        <w:rPr>
          <w:rtl w:val="0"/>
        </w:rPr>
        <w:t xml:space="preserve">5.6. 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rsidR="00000000" w:rsidDel="00000000" w:rsidP="00000000" w:rsidRDefault="00000000" w:rsidRPr="00000000" w14:paraId="00000062">
      <w:pPr>
        <w:jc w:val="both"/>
        <w:rPr/>
      </w:pPr>
      <w:r w:rsidDel="00000000" w:rsidR="00000000" w:rsidRPr="00000000">
        <w:rPr>
          <w:rtl w:val="0"/>
        </w:rPr>
      </w:r>
    </w:p>
    <w:p w:rsidR="00000000" w:rsidDel="00000000" w:rsidP="00000000" w:rsidRDefault="00000000" w:rsidRPr="00000000" w14:paraId="00000063">
      <w:pPr>
        <w:jc w:val="center"/>
        <w:rPr>
          <w:b w:val="1"/>
          <w:bCs w:val="1"/>
        </w:rPr>
      </w:pPr>
      <w:r w:rsidDel="00000000" w:rsidR="00000000" w:rsidRPr="00000000">
        <w:rPr>
          <w:b w:val="1"/>
          <w:bCs w:val="1"/>
          <w:rtl w:val="0"/>
        </w:rPr>
        <w:t xml:space="preserve">6. Условия предоставления эфирного времени</w:t>
      </w:r>
    </w:p>
    <w:p w:rsidR="00000000" w:rsidDel="00000000" w:rsidP="00000000" w:rsidRDefault="00000000" w:rsidRPr="00000000" w14:paraId="00000064">
      <w:pPr>
        <w:jc w:val="both"/>
        <w:rPr/>
      </w:pPr>
      <w:r w:rsidDel="00000000" w:rsidR="00000000" w:rsidRPr="00000000">
        <w:rPr>
          <w:rtl w:val="0"/>
        </w:rPr>
        <w:t xml:space="preserve">6.1. Выход Материалов, Совместных агитационных мероприятий в эфир осуществляется в соответствии с Графиком размещения.</w:t>
      </w:r>
    </w:p>
    <w:p w:rsidR="00000000" w:rsidDel="00000000" w:rsidP="00000000" w:rsidRDefault="00000000" w:rsidRPr="00000000" w14:paraId="00000065">
      <w:pPr>
        <w:jc w:val="both"/>
        <w:rPr/>
      </w:pPr>
      <w:r w:rsidDel="00000000" w:rsidR="00000000" w:rsidRPr="00000000">
        <w:rPr>
          <w:rtl w:val="0"/>
        </w:rPr>
        <w:t xml:space="preserve">6.2. Продолжительность предоставляемого эфирного времени определяется в Графике размещения.</w:t>
      </w:r>
    </w:p>
    <w:p w:rsidR="00000000" w:rsidDel="00000000" w:rsidP="00000000" w:rsidRDefault="00000000" w:rsidRPr="00000000" w14:paraId="00000066">
      <w:pPr>
        <w:jc w:val="both"/>
        <w:rPr/>
      </w:pPr>
      <w:r w:rsidDel="00000000" w:rsidR="00000000" w:rsidRPr="00000000">
        <w:rPr>
          <w:rtl w:val="0"/>
        </w:rPr>
        <w:t xml:space="preserve">6.3. Любые изменения объема предоставляемых услуг по размещению Материалов, Совместных агитационных мероприятий отражаются в направляемых Заказчиком письменных обращениях. Любые изменения возможны только в случае, если это не противоречит законодательству о выборах.</w:t>
      </w:r>
    </w:p>
    <w:p w:rsidR="00000000" w:rsidDel="00000000" w:rsidP="00000000" w:rsidRDefault="00000000" w:rsidRPr="00000000" w14:paraId="00000067">
      <w:pPr>
        <w:jc w:val="both"/>
        <w:rPr/>
      </w:pPr>
      <w:r w:rsidDel="00000000" w:rsidR="00000000" w:rsidRPr="00000000">
        <w:rPr>
          <w:rtl w:val="0"/>
        </w:rPr>
        <w:t xml:space="preserve">6.4. В случае если Заказчик откажется от использования эфирного времени с нарушением порядка и сроков, предусмотренных п. 4.2.2. настоящего Договора, в том числе не представит Материалы к размещению, Исполнитель оставляет за собой право использовать высвободившееся эфирное время по своему усмотрению.</w:t>
      </w:r>
    </w:p>
    <w:p w:rsidR="00000000" w:rsidDel="00000000" w:rsidP="00000000" w:rsidRDefault="00000000" w:rsidRPr="00000000" w14:paraId="00000068">
      <w:pPr>
        <w:jc w:val="both"/>
        <w:rPr/>
      </w:pPr>
      <w:r w:rsidDel="00000000" w:rsidR="00000000" w:rsidRPr="00000000">
        <w:rPr>
          <w:rtl w:val="0"/>
        </w:rPr>
        <w:t xml:space="preserve">6.5.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7 к настоящему Договору), справку о фактическом использовании эфирного времени (эфирную справку). Заказчик обязан подписать соответствующий Акт в течение 5 (Пяти) рабочих дней с даты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rsidR="00000000" w:rsidDel="00000000" w:rsidP="00000000" w:rsidRDefault="00000000" w:rsidRPr="00000000" w14:paraId="00000069">
      <w:pPr>
        <w:jc w:val="both"/>
        <w:rPr/>
      </w:pPr>
      <w:r w:rsidDel="00000000" w:rsidR="00000000" w:rsidRPr="00000000">
        <w:rPr>
          <w:rtl w:val="0"/>
        </w:rPr>
      </w:r>
    </w:p>
    <w:p w:rsidR="00000000" w:rsidDel="00000000" w:rsidP="00000000" w:rsidRDefault="00000000" w:rsidRPr="00000000" w14:paraId="0000006A">
      <w:pPr>
        <w:jc w:val="center"/>
        <w:rPr>
          <w:b w:val="1"/>
          <w:bCs w:val="1"/>
        </w:rPr>
      </w:pPr>
      <w:r w:rsidDel="00000000" w:rsidR="00000000" w:rsidRPr="00000000">
        <w:rPr>
          <w:b w:val="1"/>
          <w:bCs w:val="1"/>
          <w:rtl w:val="0"/>
        </w:rPr>
        <w:t xml:space="preserve">7. Ответственность сторон</w:t>
      </w:r>
    </w:p>
    <w:p w:rsidR="00000000" w:rsidDel="00000000" w:rsidP="00000000" w:rsidRDefault="00000000" w:rsidRPr="00000000" w14:paraId="0000006B">
      <w:pPr>
        <w:jc w:val="both"/>
        <w:rPr/>
      </w:pPr>
      <w:r w:rsidDel="00000000" w:rsidR="00000000" w:rsidRPr="00000000">
        <w:rPr>
          <w:rtl w:val="0"/>
        </w:rPr>
        <w:t xml:space="preserve">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rsidR="00000000" w:rsidDel="00000000" w:rsidP="00000000" w:rsidRDefault="00000000" w:rsidRPr="00000000" w14:paraId="0000006C">
      <w:pPr>
        <w:jc w:val="both"/>
        <w:rPr/>
      </w:pPr>
      <w:r w:rsidDel="00000000" w:rsidR="00000000" w:rsidRPr="00000000">
        <w:rPr>
          <w:rtl w:val="0"/>
        </w:rPr>
        <w:t xml:space="preserve">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rsidR="00000000" w:rsidDel="00000000" w:rsidP="00000000" w:rsidRDefault="00000000" w:rsidRPr="00000000" w14:paraId="0000006D">
      <w:pPr>
        <w:jc w:val="both"/>
        <w:rPr/>
      </w:pPr>
      <w:r w:rsidDel="00000000" w:rsidR="00000000" w:rsidRPr="00000000">
        <w:rPr>
          <w:rtl w:val="0"/>
        </w:rPr>
        <w:t xml:space="preserve">В том числе, Заказчик несёт ответственность:</w:t>
      </w:r>
    </w:p>
    <w:p w:rsidR="00000000" w:rsidDel="00000000" w:rsidP="00000000" w:rsidRDefault="00000000" w:rsidRPr="00000000" w14:paraId="0000006E">
      <w:pPr>
        <w:jc w:val="both"/>
        <w:rPr/>
      </w:pPr>
      <w:r w:rsidDel="00000000" w:rsidR="00000000" w:rsidRPr="00000000">
        <w:rPr>
          <w:rtl w:val="0"/>
        </w:rPr>
        <w:t xml:space="preserve">- за использование изображения физического лица, высказываний физического лица о кандидате, политической партии в Материалах;</w:t>
      </w:r>
    </w:p>
    <w:p w:rsidR="00000000" w:rsidDel="00000000" w:rsidP="00000000" w:rsidRDefault="00000000" w:rsidRPr="00000000" w14:paraId="0000006F">
      <w:pPr>
        <w:jc w:val="both"/>
        <w:rPr/>
      </w:pPr>
      <w:r w:rsidDel="00000000" w:rsidR="00000000" w:rsidRPr="00000000">
        <w:rPr>
          <w:rtl w:val="0"/>
        </w:rPr>
        <w:t xml:space="preserve">-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rsidR="00000000" w:rsidDel="00000000" w:rsidP="00000000" w:rsidRDefault="00000000" w:rsidRPr="00000000" w14:paraId="00000070">
      <w:pPr>
        <w:jc w:val="both"/>
        <w:rPr/>
      </w:pPr>
      <w:r w:rsidDel="00000000" w:rsidR="00000000" w:rsidRPr="00000000">
        <w:rPr>
          <w:rtl w:val="0"/>
        </w:rPr>
        <w:t xml:space="preserve">- за нарушение ограничений и требований, установленных Федеральным законом от 12.06.2002 № 67-ФЗ «Об основных гарантиях избирательных прав и права на участие в референдуме граждан Российской Федерации» и пункта 3.2.5 настоящего Договора; </w:t>
      </w:r>
    </w:p>
    <w:p w:rsidR="00000000" w:rsidDel="00000000" w:rsidP="00000000" w:rsidRDefault="00000000" w:rsidRPr="00000000" w14:paraId="00000071">
      <w:pPr>
        <w:jc w:val="both"/>
        <w:rPr/>
      </w:pPr>
      <w:r w:rsidDel="00000000" w:rsidR="00000000" w:rsidRPr="00000000">
        <w:rPr>
          <w:rtl w:val="0"/>
        </w:rPr>
        <w:t xml:space="preserve">-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rsidR="00000000" w:rsidDel="00000000" w:rsidP="00000000" w:rsidRDefault="00000000" w:rsidRPr="00000000" w14:paraId="00000072">
      <w:pPr>
        <w:jc w:val="both"/>
        <w:rPr/>
      </w:pPr>
      <w:r w:rsidDel="00000000" w:rsidR="00000000" w:rsidRPr="00000000">
        <w:rPr>
          <w:rtl w:val="0"/>
        </w:rPr>
        <w:t xml:space="preserve">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rsidR="00000000" w:rsidDel="00000000" w:rsidP="00000000" w:rsidRDefault="00000000" w:rsidRPr="00000000" w14:paraId="00000073">
      <w:pPr>
        <w:jc w:val="both"/>
        <w:rPr/>
      </w:pPr>
      <w:r w:rsidDel="00000000" w:rsidR="00000000" w:rsidRPr="00000000">
        <w:rPr>
          <w:rtl w:val="0"/>
        </w:rPr>
        <w:t xml:space="preserve">7.4. В случае если по вине Исполнителя допущены нарушения Графика размещения, Исполнитель обязан по согласованию с Заказчиком разместить в эфире не вышедшие Материалы в тех же объёмах в другое равноценное время, если это не противоречит законодательству Российской Федерации.</w:t>
      </w:r>
    </w:p>
    <w:p w:rsidR="00000000" w:rsidDel="00000000" w:rsidP="00000000" w:rsidRDefault="00000000" w:rsidRPr="00000000" w14:paraId="00000074">
      <w:pPr>
        <w:jc w:val="both"/>
        <w:rPr/>
      </w:pPr>
      <w:r w:rsidDel="00000000" w:rsidR="00000000" w:rsidRPr="00000000">
        <w:rPr>
          <w:rtl w:val="0"/>
        </w:rPr>
      </w:r>
    </w:p>
    <w:p w:rsidR="00000000" w:rsidDel="00000000" w:rsidP="00000000" w:rsidRDefault="00000000" w:rsidRPr="00000000" w14:paraId="00000075">
      <w:pPr>
        <w:jc w:val="center"/>
        <w:rPr>
          <w:b w:val="1"/>
          <w:bCs w:val="1"/>
        </w:rPr>
      </w:pPr>
      <w:r w:rsidDel="00000000" w:rsidR="00000000" w:rsidRPr="00000000">
        <w:rPr>
          <w:b w:val="1"/>
          <w:bCs w:val="1"/>
          <w:rtl w:val="0"/>
        </w:rPr>
        <w:t xml:space="preserve">8. Обстоятельства непреодолимой силы</w:t>
      </w:r>
    </w:p>
    <w:p w:rsidR="00000000" w:rsidDel="00000000" w:rsidP="00000000" w:rsidRDefault="00000000" w:rsidRPr="00000000" w14:paraId="00000076">
      <w:pPr>
        <w:jc w:val="both"/>
        <w:rPr/>
      </w:pPr>
      <w:r w:rsidDel="00000000" w:rsidR="00000000" w:rsidRPr="00000000">
        <w:rPr>
          <w:rtl w:val="0"/>
        </w:rPr>
        <w:t xml:space="preserve">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rsidR="00000000" w:rsidDel="00000000" w:rsidP="00000000" w:rsidRDefault="00000000" w:rsidRPr="00000000" w14:paraId="00000077">
      <w:pPr>
        <w:jc w:val="both"/>
        <w:rPr/>
      </w:pPr>
      <w:r w:rsidDel="00000000" w:rsidR="00000000" w:rsidRPr="00000000">
        <w:rPr>
          <w:rtl w:val="0"/>
        </w:rPr>
        <w:t xml:space="preserve">8.2. К вышеуказанным обстоятельствам в контексте настоящего Договора относятся:</w:t>
      </w:r>
    </w:p>
    <w:p w:rsidR="00000000" w:rsidDel="00000000" w:rsidP="00000000" w:rsidRDefault="00000000" w:rsidRPr="00000000" w14:paraId="00000078">
      <w:pPr>
        <w:jc w:val="both"/>
        <w:rPr/>
      </w:pPr>
      <w:r w:rsidDel="00000000" w:rsidR="00000000" w:rsidRPr="00000000">
        <w:rPr>
          <w:rtl w:val="0"/>
        </w:rPr>
        <w:t xml:space="preserve">8.2.1. Стихийные бедствия, война или военные действия, забастовка в отрасли или регионе и т.п. обстоятельства, подтверждённые компетентным органом.</w:t>
      </w:r>
    </w:p>
    <w:p w:rsidR="00000000" w:rsidDel="00000000" w:rsidP="00000000" w:rsidRDefault="00000000" w:rsidRPr="00000000" w14:paraId="00000079">
      <w:pPr>
        <w:jc w:val="both"/>
        <w:rPr/>
      </w:pPr>
      <w:r w:rsidDel="00000000" w:rsidR="00000000" w:rsidRPr="00000000">
        <w:rPr>
          <w:rtl w:val="0"/>
        </w:rPr>
        <w:t xml:space="preserve">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rsidR="00000000" w:rsidDel="00000000" w:rsidP="00000000" w:rsidRDefault="00000000" w:rsidRPr="00000000" w14:paraId="0000007A">
      <w:pPr>
        <w:jc w:val="both"/>
        <w:rPr/>
      </w:pPr>
      <w:r w:rsidDel="00000000" w:rsidR="00000000" w:rsidRPr="00000000">
        <w:rPr>
          <w:rtl w:val="0"/>
        </w:rPr>
        <w:t xml:space="preserve">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rsidR="00000000" w:rsidDel="00000000" w:rsidP="00000000" w:rsidRDefault="00000000" w:rsidRPr="00000000" w14:paraId="0000007B">
      <w:pPr>
        <w:jc w:val="both"/>
        <w:rPr/>
      </w:pPr>
      <w:r w:rsidDel="00000000" w:rsidR="00000000" w:rsidRPr="00000000">
        <w:rPr>
          <w:rtl w:val="0"/>
        </w:rPr>
        <w:t xml:space="preserve">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невышедшие Материалы в равноценное время и в том же объёме, если это не будет противоречить законодательству Российской Федерации.</w:t>
      </w:r>
    </w:p>
    <w:p w:rsidR="00000000" w:rsidDel="00000000" w:rsidP="00000000" w:rsidRDefault="00000000" w:rsidRPr="00000000" w14:paraId="0000007C">
      <w:pPr>
        <w:jc w:val="both"/>
        <w:rPr/>
      </w:pPr>
      <w:r w:rsidDel="00000000" w:rsidR="00000000" w:rsidRPr="00000000">
        <w:rPr>
          <w:rtl w:val="0"/>
        </w:rPr>
      </w:r>
    </w:p>
    <w:p w:rsidR="00000000" w:rsidDel="00000000" w:rsidP="00000000" w:rsidRDefault="00000000" w:rsidRPr="00000000" w14:paraId="0000007D">
      <w:pPr>
        <w:jc w:val="center"/>
        <w:rPr>
          <w:b w:val="1"/>
          <w:bCs w:val="1"/>
        </w:rPr>
      </w:pPr>
      <w:r w:rsidDel="00000000" w:rsidR="00000000" w:rsidRPr="00000000">
        <w:rPr>
          <w:b w:val="1"/>
          <w:bCs w:val="1"/>
          <w:rtl w:val="0"/>
        </w:rPr>
        <w:t xml:space="preserve">9. Порядок разрешения споров</w:t>
      </w:r>
    </w:p>
    <w:p w:rsidR="00000000" w:rsidDel="00000000" w:rsidP="00000000" w:rsidRDefault="00000000" w:rsidRPr="00000000" w14:paraId="0000007E">
      <w:pPr>
        <w:jc w:val="both"/>
        <w:rPr/>
      </w:pPr>
      <w:r w:rsidDel="00000000" w:rsidR="00000000" w:rsidRPr="00000000">
        <w:rPr>
          <w:rtl w:val="0"/>
        </w:rPr>
        <w:t xml:space="preserve">9.1. Споры, возникающие между Сторонами, разрешаются путем переговоров или иными способами, основанными на согласовании интересов.</w:t>
      </w:r>
    </w:p>
    <w:p w:rsidR="00000000" w:rsidDel="00000000" w:rsidP="00000000" w:rsidRDefault="00000000" w:rsidRPr="00000000" w14:paraId="0000007F">
      <w:pPr>
        <w:jc w:val="both"/>
        <w:rPr/>
      </w:pPr>
      <w:r w:rsidDel="00000000" w:rsidR="00000000" w:rsidRPr="00000000">
        <w:rPr>
          <w:rtl w:val="0"/>
        </w:rPr>
        <w:t xml:space="preserve">9.2. Если согласие не будет достигнуто, возникший спор по настоящему Договору разрешается в установленном действующим законодательством порядке.</w:t>
      </w:r>
    </w:p>
    <w:p w:rsidR="00000000" w:rsidDel="00000000" w:rsidP="00000000" w:rsidRDefault="00000000" w:rsidRPr="00000000" w14:paraId="00000080">
      <w:pPr>
        <w:jc w:val="both"/>
        <w:rPr/>
      </w:pPr>
      <w:r w:rsidDel="00000000" w:rsidR="00000000" w:rsidRPr="00000000">
        <w:rPr>
          <w:rtl w:val="0"/>
        </w:rPr>
      </w:r>
    </w:p>
    <w:p w:rsidR="00000000" w:rsidDel="00000000" w:rsidP="00000000" w:rsidRDefault="00000000" w:rsidRPr="00000000" w14:paraId="00000081">
      <w:pPr>
        <w:jc w:val="center"/>
        <w:rPr>
          <w:b w:val="1"/>
          <w:bCs w:val="1"/>
        </w:rPr>
      </w:pPr>
      <w:r w:rsidDel="00000000" w:rsidR="00000000" w:rsidRPr="00000000">
        <w:rPr>
          <w:b w:val="1"/>
          <w:bCs w:val="1"/>
          <w:rtl w:val="0"/>
        </w:rPr>
        <w:t xml:space="preserve">10. Срок действия и изменение условий оферты</w:t>
      </w:r>
    </w:p>
    <w:p w:rsidR="00000000" w:rsidDel="00000000" w:rsidP="00000000" w:rsidRDefault="00000000" w:rsidRPr="00000000" w14:paraId="00000082">
      <w:pPr>
        <w:jc w:val="both"/>
        <w:rPr/>
      </w:pPr>
      <w:r w:rsidDel="00000000" w:rsidR="00000000" w:rsidRPr="00000000">
        <w:rPr>
          <w:rtl w:val="0"/>
        </w:rPr>
        <w:t xml:space="preserve">10.1. Оферта вступает в силу с момента размещения в информационно-телекоммуникационной сети «Интернет» по адресу: </w:t>
      </w:r>
      <w:hyperlink r:id="rId6">
        <w:r w:rsidDel="00000000" w:rsidR="00000000" w:rsidRPr="00000000">
          <w:rPr>
            <w:rFonts w:ascii="Arial" w:cs="Arial" w:eastAsia="Arial" w:hAnsi="Arial"/>
            <w:b w:val="1"/>
            <w:bCs w:val="1"/>
            <w:color w:val="000000"/>
            <w:sz w:val="21"/>
            <w:szCs w:val="21"/>
            <w:highlight w:val="white"/>
            <w:u w:val="none"/>
            <w:rtl w:val="0"/>
          </w:rPr>
          <w:t xml:space="preserve">http://gtrkdagestan.ru</w:t>
        </w:r>
      </w:hyperlink>
      <w:r w:rsidDel="00000000" w:rsidR="00000000" w:rsidRPr="00000000">
        <w:rPr>
          <w:rtl w:val="0"/>
        </w:rPr>
        <w:t xml:space="preserve"> и действует до 23:59 местного времени 17 сентября 2026 года, (включительно) с учетом особенностей Законодательства о выборах. </w:t>
      </w:r>
    </w:p>
    <w:p w:rsidR="00000000" w:rsidDel="00000000" w:rsidP="00000000" w:rsidRDefault="00000000" w:rsidRPr="00000000" w14:paraId="00000083">
      <w:pPr>
        <w:jc w:val="both"/>
        <w:rPr/>
      </w:pPr>
      <w:r w:rsidDel="00000000" w:rsidR="00000000" w:rsidRPr="00000000">
        <w:rPr>
          <w:rtl w:val="0"/>
        </w:rPr>
        <w:t xml:space="preserve">10.2.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 10.1. настоящего Договора адресу, если иной срок вступления изменений в силу не определен дополнительно при таком размещении.  </w:t>
      </w:r>
    </w:p>
    <w:p w:rsidR="00000000" w:rsidDel="00000000" w:rsidP="00000000" w:rsidRDefault="00000000" w:rsidRPr="00000000" w14:paraId="00000084">
      <w:pPr>
        <w:jc w:val="center"/>
        <w:rPr>
          <w:b w:val="1"/>
          <w:bCs w:val="1"/>
        </w:rPr>
      </w:pPr>
      <w:r w:rsidDel="00000000" w:rsidR="00000000" w:rsidRPr="00000000">
        <w:rPr>
          <w:rtl w:val="0"/>
        </w:rPr>
      </w:r>
    </w:p>
    <w:p w:rsidR="00000000" w:rsidDel="00000000" w:rsidP="00000000" w:rsidRDefault="00000000" w:rsidRPr="00000000" w14:paraId="00000085">
      <w:pPr>
        <w:jc w:val="center"/>
        <w:rPr>
          <w:b w:val="1"/>
          <w:bCs w:val="1"/>
        </w:rPr>
      </w:pPr>
      <w:r w:rsidDel="00000000" w:rsidR="00000000" w:rsidRPr="00000000">
        <w:rPr>
          <w:b w:val="1"/>
          <w:bCs w:val="1"/>
          <w:rtl w:val="0"/>
        </w:rPr>
        <w:t xml:space="preserve">11. Заключительные положения</w:t>
      </w:r>
    </w:p>
    <w:p w:rsidR="00000000" w:rsidDel="00000000" w:rsidP="00000000" w:rsidRDefault="00000000" w:rsidRPr="00000000" w14:paraId="00000086">
      <w:pPr>
        <w:jc w:val="both"/>
        <w:rPr/>
      </w:pPr>
      <w:r w:rsidDel="00000000" w:rsidR="00000000" w:rsidRPr="00000000">
        <w:rPr>
          <w:rtl w:val="0"/>
        </w:rPr>
        <w:t xml:space="preserve">11.1. Настоящий Договор вступает в силу с момента получения акцепта Исполнителем в порядке, указанном в настоящем Договоре, и действует до полного исполнения Сторонами своих обязательств.</w:t>
      </w:r>
    </w:p>
    <w:p w:rsidR="00000000" w:rsidDel="00000000" w:rsidP="00000000" w:rsidRDefault="00000000" w:rsidRPr="00000000" w14:paraId="00000087">
      <w:pPr>
        <w:jc w:val="both"/>
        <w:rPr/>
      </w:pPr>
      <w:r w:rsidDel="00000000" w:rsidR="00000000" w:rsidRPr="00000000">
        <w:rPr>
          <w:rtl w:val="0"/>
        </w:rPr>
        <w:t xml:space="preserve">11.2 Местом исполнения настоящего Договора является г. Махачкала.</w:t>
      </w:r>
    </w:p>
    <w:p w:rsidR="00000000" w:rsidDel="00000000" w:rsidP="00000000" w:rsidRDefault="00000000" w:rsidRPr="00000000" w14:paraId="00000088">
      <w:pPr>
        <w:jc w:val="both"/>
        <w:rPr/>
      </w:pPr>
      <w:r w:rsidDel="00000000" w:rsidR="00000000" w:rsidRPr="00000000">
        <w:rPr>
          <w:rtl w:val="0"/>
        </w:rPr>
        <w:t xml:space="preserve">11.3. Все условия настоящего Договора являются конфиденциальными. 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и/или договора также обязаны соблюдать конфиденциальность и не разглашать условия настоящего Договора третьим лицам.</w:t>
      </w:r>
    </w:p>
    <w:p w:rsidR="00000000" w:rsidDel="00000000" w:rsidP="00000000" w:rsidRDefault="00000000" w:rsidRPr="00000000" w14:paraId="00000089">
      <w:pPr>
        <w:jc w:val="center"/>
        <w:rPr>
          <w:b w:val="1"/>
          <w:bCs w:val="1"/>
        </w:rPr>
      </w:pPr>
      <w:r w:rsidDel="00000000" w:rsidR="00000000" w:rsidRPr="00000000">
        <w:rPr>
          <w:b w:val="1"/>
          <w:bCs w:val="1"/>
          <w:rtl w:val="0"/>
        </w:rPr>
        <w:t xml:space="preserve">12. Адреса и реквизиты Исполнителя</w:t>
      </w:r>
    </w:p>
    <w:p w:rsidR="00000000" w:rsidDel="00000000" w:rsidP="00000000" w:rsidRDefault="00000000" w:rsidRPr="00000000" w14:paraId="0000008A">
      <w:pPr>
        <w:ind w:left="-15" w:firstLine="0"/>
        <w:jc w:val="both"/>
        <w:rPr/>
      </w:pPr>
      <w:r w:rsidDel="00000000" w:rsidR="00000000" w:rsidRPr="00000000">
        <w:rPr>
          <w:rtl w:val="0"/>
        </w:rPr>
        <w:t xml:space="preserve">Юридический адрес: 125040, г. Москва, вн. тер. г. муниципальный округ Беговой, 5-я ул. Ямского Поля, д. 19-21, строение 1 </w:t>
      </w:r>
    </w:p>
    <w:p w:rsidR="00000000" w:rsidDel="00000000" w:rsidP="00000000" w:rsidRDefault="00000000" w:rsidRPr="00000000" w14:paraId="0000008B">
      <w:pPr>
        <w:ind w:left="-15" w:firstLine="0"/>
        <w:jc w:val="both"/>
        <w:rPr/>
      </w:pPr>
      <w:r w:rsidDel="00000000" w:rsidR="00000000" w:rsidRPr="00000000">
        <w:rPr>
          <w:rtl w:val="0"/>
        </w:rPr>
        <w:t xml:space="preserve">Почтовый адрес (адрес местонахождения филиала): 367032, г. Махачкала, ул.М.Гаджиева, 182 </w:t>
      </w:r>
    </w:p>
    <w:p w:rsidR="00000000" w:rsidDel="00000000" w:rsidP="00000000" w:rsidRDefault="00000000" w:rsidRPr="00000000" w14:paraId="0000008C">
      <w:pPr>
        <w:ind w:left="-15" w:firstLine="0"/>
        <w:jc w:val="both"/>
        <w:rPr/>
      </w:pPr>
      <w:r w:rsidDel="00000000" w:rsidR="00000000" w:rsidRPr="00000000">
        <w:rPr>
          <w:rtl w:val="0"/>
        </w:rPr>
        <w:t xml:space="preserve">ИНН 7714072839/КПП 771401001</w:t>
      </w:r>
    </w:p>
    <w:p w:rsidR="00000000" w:rsidDel="00000000" w:rsidP="00000000" w:rsidRDefault="00000000" w:rsidRPr="00000000" w14:paraId="0000008D">
      <w:pPr>
        <w:ind w:left="-15" w:firstLine="0"/>
        <w:jc w:val="both"/>
        <w:rPr/>
      </w:pPr>
      <w:r w:rsidDel="00000000" w:rsidR="00000000" w:rsidRPr="00000000">
        <w:rPr>
          <w:rtl w:val="0"/>
        </w:rPr>
        <w:t xml:space="preserve">Банковские реквизиты:</w:t>
      </w:r>
    </w:p>
    <w:p w:rsidR="00000000" w:rsidDel="00000000" w:rsidP="00000000" w:rsidRDefault="00000000" w:rsidRPr="00000000" w14:paraId="0000008E">
      <w:pPr>
        <w:shd w:fill="ffffff" w:val="clear"/>
        <w:rPr/>
      </w:pPr>
      <w:r w:rsidDel="00000000" w:rsidR="00000000" w:rsidRPr="00000000">
        <w:rPr>
          <w:rtl w:val="0"/>
        </w:rPr>
        <w:t xml:space="preserve">Реквизиты УФК:</w:t>
      </w:r>
    </w:p>
    <w:p w:rsidR="00000000" w:rsidDel="00000000" w:rsidP="00000000" w:rsidRDefault="00000000" w:rsidRPr="00000000" w14:paraId="0000008F">
      <w:pPr>
        <w:shd w:fill="ffffff" w:val="clear"/>
        <w:rPr/>
      </w:pPr>
      <w:r w:rsidDel="00000000" w:rsidR="00000000" w:rsidRPr="00000000">
        <w:rPr>
          <w:rtl w:val="0"/>
        </w:rPr>
        <w:t xml:space="preserve">Наименование банка получателя средств:</w:t>
      </w:r>
    </w:p>
    <w:p w:rsidR="00000000" w:rsidDel="00000000" w:rsidP="00000000" w:rsidRDefault="00000000" w:rsidRPr="00000000" w14:paraId="00000090">
      <w:pPr>
        <w:shd w:fill="ffffff" w:val="clear"/>
        <w:rPr/>
      </w:pPr>
      <w:r w:rsidDel="00000000" w:rsidR="00000000" w:rsidRPr="00000000">
        <w:rPr>
          <w:rtl w:val="0"/>
        </w:rPr>
        <w:t xml:space="preserve">ОКЦ № 1 ВВГУ Банка России//УФК по</w:t>
      </w:r>
    </w:p>
    <w:p w:rsidR="00000000" w:rsidDel="00000000" w:rsidP="00000000" w:rsidRDefault="00000000" w:rsidRPr="00000000" w14:paraId="00000091">
      <w:pPr>
        <w:shd w:fill="ffffff" w:val="clear"/>
        <w:rPr/>
      </w:pPr>
      <w:r w:rsidDel="00000000" w:rsidR="00000000" w:rsidRPr="00000000">
        <w:rPr>
          <w:rtl w:val="0"/>
        </w:rPr>
        <w:t xml:space="preserve">Нижегородской области, г Нижний Новгород</w:t>
      </w:r>
    </w:p>
    <w:p w:rsidR="00000000" w:rsidDel="00000000" w:rsidP="00000000" w:rsidRDefault="00000000" w:rsidRPr="00000000" w14:paraId="00000092">
      <w:pPr>
        <w:shd w:fill="ffffff" w:val="clear"/>
        <w:rPr/>
      </w:pPr>
      <w:r w:rsidDel="00000000" w:rsidR="00000000" w:rsidRPr="00000000">
        <w:rPr>
          <w:rtl w:val="0"/>
        </w:rPr>
        <w:t xml:space="preserve">БИК банка получателя средств: 012202102</w:t>
      </w:r>
    </w:p>
    <w:p w:rsidR="00000000" w:rsidDel="00000000" w:rsidP="00000000" w:rsidRDefault="00000000" w:rsidRPr="00000000" w14:paraId="00000093">
      <w:pPr>
        <w:shd w:fill="ffffff" w:val="clear"/>
        <w:rPr/>
      </w:pPr>
      <w:r w:rsidDel="00000000" w:rsidR="00000000" w:rsidRPr="00000000">
        <w:rPr>
          <w:rtl w:val="0"/>
        </w:rPr>
        <w:t xml:space="preserve">Получатель: УПРАВЛЕНИЕ ФЕДЕРАЛЬНОГО</w:t>
      </w:r>
    </w:p>
    <w:p w:rsidR="00000000" w:rsidDel="00000000" w:rsidP="00000000" w:rsidRDefault="00000000" w:rsidRPr="00000000" w14:paraId="00000094">
      <w:pPr>
        <w:shd w:fill="ffffff" w:val="clear"/>
        <w:rPr/>
      </w:pPr>
      <w:r w:rsidDel="00000000" w:rsidR="00000000" w:rsidRPr="00000000">
        <w:rPr>
          <w:rtl w:val="0"/>
        </w:rPr>
        <w:t xml:space="preserve">КАЗНАЧЕЙСТВА ПО ЧЕЧЕНСКОЙ</w:t>
      </w:r>
    </w:p>
    <w:p w:rsidR="00000000" w:rsidDel="00000000" w:rsidP="00000000" w:rsidRDefault="00000000" w:rsidRPr="00000000" w14:paraId="00000095">
      <w:pPr>
        <w:shd w:fill="ffffff" w:val="clear"/>
        <w:rPr/>
      </w:pPr>
      <w:r w:rsidDel="00000000" w:rsidR="00000000" w:rsidRPr="00000000">
        <w:rPr>
          <w:rtl w:val="0"/>
        </w:rPr>
        <w:t xml:space="preserve">РЕСПУБЛИКЕ</w:t>
      </w:r>
    </w:p>
    <w:p w:rsidR="00000000" w:rsidDel="00000000" w:rsidP="00000000" w:rsidRDefault="00000000" w:rsidRPr="00000000" w14:paraId="00000096">
      <w:pPr>
        <w:shd w:fill="ffffff" w:val="clear"/>
        <w:rPr/>
      </w:pPr>
      <w:r w:rsidDel="00000000" w:rsidR="00000000" w:rsidRPr="00000000">
        <w:rPr>
          <w:rtl w:val="0"/>
        </w:rPr>
        <w:t xml:space="preserve">Лицевой счет: 711Э1565001</w:t>
      </w:r>
    </w:p>
    <w:p w:rsidR="00000000" w:rsidDel="00000000" w:rsidP="00000000" w:rsidRDefault="00000000" w:rsidRPr="00000000" w14:paraId="00000097">
      <w:pPr>
        <w:shd w:fill="ffffff" w:val="clear"/>
        <w:rPr/>
      </w:pPr>
      <w:r w:rsidDel="00000000" w:rsidR="00000000" w:rsidRPr="00000000">
        <w:rPr>
          <w:rtl w:val="0"/>
        </w:rPr>
        <w:t xml:space="preserve">к/с: 40102810745370000024</w:t>
      </w:r>
    </w:p>
    <w:p w:rsidR="00000000" w:rsidDel="00000000" w:rsidP="00000000" w:rsidRDefault="00000000" w:rsidRPr="00000000" w14:paraId="00000098">
      <w:pPr>
        <w:shd w:fill="ffffff" w:val="clear"/>
        <w:rPr/>
      </w:pPr>
      <w:r w:rsidDel="00000000" w:rsidR="00000000" w:rsidRPr="00000000">
        <w:rPr>
          <w:rtl w:val="0"/>
        </w:rPr>
        <w:t xml:space="preserve">р/с: 03215643000000013200</w:t>
      </w:r>
    </w:p>
    <w:p w:rsidR="00000000" w:rsidDel="00000000" w:rsidP="00000000" w:rsidRDefault="00000000" w:rsidRPr="00000000" w14:paraId="00000099">
      <w:pPr>
        <w:jc w:val="right"/>
        <w:rPr/>
      </w:pPr>
      <w:r w:rsidDel="00000000" w:rsidR="00000000" w:rsidRPr="00000000">
        <w:rPr>
          <w:rtl w:val="0"/>
        </w:rPr>
      </w:r>
    </w:p>
    <w:p w:rsidR="00000000" w:rsidDel="00000000" w:rsidP="00000000" w:rsidRDefault="00000000" w:rsidRPr="00000000" w14:paraId="0000009A">
      <w:pPr>
        <w:jc w:val="right"/>
        <w:rPr>
          <w:b w:val="1"/>
          <w:bCs w:val="1"/>
        </w:rPr>
      </w:pPr>
      <w:r w:rsidDel="00000000" w:rsidR="00000000" w:rsidRPr="00000000">
        <w:rPr>
          <w:b w:val="1"/>
          <w:bCs w:val="1"/>
          <w:rtl w:val="0"/>
        </w:rPr>
        <w:t xml:space="preserve">Приложение № 1</w:t>
      </w:r>
    </w:p>
    <w:p w:rsidR="00000000" w:rsidDel="00000000" w:rsidP="00000000" w:rsidRDefault="00000000" w:rsidRPr="00000000" w14:paraId="0000009B">
      <w:pPr>
        <w:jc w:val="right"/>
        <w:rPr>
          <w:b w:val="1"/>
          <w:bCs w:val="1"/>
        </w:rPr>
      </w:pPr>
      <w:r w:rsidDel="00000000" w:rsidR="00000000" w:rsidRPr="00000000">
        <w:rPr>
          <w:b w:val="1"/>
          <w:bCs w:val="1"/>
          <w:rtl w:val="0"/>
        </w:rPr>
        <w:t xml:space="preserve">к оферте на заключение договора о </w:t>
      </w:r>
    </w:p>
    <w:p w:rsidR="00000000" w:rsidDel="00000000" w:rsidP="00000000" w:rsidRDefault="00000000" w:rsidRPr="00000000" w14:paraId="0000009C">
      <w:pPr>
        <w:jc w:val="right"/>
        <w:rPr>
          <w:b w:val="1"/>
          <w:bCs w:val="1"/>
        </w:rPr>
      </w:pPr>
      <w:r w:rsidDel="00000000" w:rsidR="00000000" w:rsidRPr="00000000">
        <w:rPr>
          <w:b w:val="1"/>
          <w:bCs w:val="1"/>
          <w:rtl w:val="0"/>
        </w:rPr>
        <w:t xml:space="preserve">предоставлении бесплатного эфирного времени </w:t>
      </w:r>
    </w:p>
    <w:p w:rsidR="00000000" w:rsidDel="00000000" w:rsidP="00000000" w:rsidRDefault="00000000" w:rsidRPr="00000000" w14:paraId="0000009D">
      <w:pPr>
        <w:jc w:val="right"/>
        <w:rPr>
          <w:b w:val="1"/>
          <w:bCs w:val="1"/>
        </w:rPr>
      </w:pPr>
      <w:r w:rsidDel="00000000" w:rsidR="00000000" w:rsidRPr="00000000">
        <w:rPr>
          <w:b w:val="1"/>
          <w:bCs w:val="1"/>
          <w:rtl w:val="0"/>
        </w:rPr>
        <w:t xml:space="preserve">для проведения предвыборной агитации политической партией</w:t>
      </w:r>
    </w:p>
    <w:p w:rsidR="00000000" w:rsidDel="00000000" w:rsidP="00000000" w:rsidRDefault="00000000" w:rsidRPr="00000000" w14:paraId="0000009E">
      <w:pPr>
        <w:jc w:val="righ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09F">
      <w:pPr>
        <w:ind w:firstLine="374"/>
        <w:jc w:val="right"/>
        <w:rPr/>
      </w:pPr>
      <w:r w:rsidDel="00000000" w:rsidR="00000000" w:rsidRPr="00000000">
        <w:rPr>
          <w:rtl w:val="0"/>
        </w:rPr>
      </w:r>
    </w:p>
    <w:p w:rsidR="00000000" w:rsidDel="00000000" w:rsidP="00000000" w:rsidRDefault="00000000" w:rsidRPr="00000000" w14:paraId="000000A0">
      <w:pPr>
        <w:ind w:firstLine="374"/>
        <w:jc w:val="center"/>
        <w:rPr>
          <w:b w:val="1"/>
          <w:bCs w:val="1"/>
        </w:rPr>
      </w:pPr>
      <w:r w:rsidDel="00000000" w:rsidR="00000000" w:rsidRPr="00000000">
        <w:rPr>
          <w:rtl w:val="0"/>
        </w:rPr>
      </w:r>
    </w:p>
    <w:p w:rsidR="00000000" w:rsidDel="00000000" w:rsidP="00000000" w:rsidRDefault="00000000" w:rsidRPr="00000000" w14:paraId="000000A1">
      <w:pPr>
        <w:ind w:firstLine="374"/>
        <w:jc w:val="center"/>
        <w:rPr>
          <w:b w:val="1"/>
          <w:bCs w:val="1"/>
        </w:rPr>
      </w:pPr>
      <w:r w:rsidDel="00000000" w:rsidR="00000000" w:rsidRPr="00000000">
        <w:rPr>
          <w:rtl w:val="0"/>
        </w:rPr>
      </w:r>
    </w:p>
    <w:p w:rsidR="00000000" w:rsidDel="00000000" w:rsidP="00000000" w:rsidRDefault="00000000" w:rsidRPr="00000000" w14:paraId="000000A2">
      <w:pPr>
        <w:jc w:val="right"/>
        <w:rPr>
          <w:b w:val="1"/>
          <w:bCs w:val="1"/>
        </w:rPr>
      </w:pPr>
      <w:r w:rsidDel="00000000" w:rsidR="00000000" w:rsidRPr="00000000">
        <w:rPr>
          <w:b w:val="1"/>
          <w:bCs w:val="1"/>
          <w:rtl w:val="0"/>
        </w:rPr>
        <w:t xml:space="preserve">Форма акцепта оферты</w:t>
      </w:r>
    </w:p>
    <w:p w:rsidR="00000000" w:rsidDel="00000000" w:rsidP="00000000" w:rsidRDefault="00000000" w:rsidRPr="00000000" w14:paraId="000000A3">
      <w:pPr>
        <w:jc w:val="center"/>
        <w:rPr>
          <w:b w:val="1"/>
          <w:bCs w:val="1"/>
        </w:rPr>
      </w:pPr>
      <w:r w:rsidDel="00000000" w:rsidR="00000000" w:rsidRPr="00000000">
        <w:rPr>
          <w:rtl w:val="0"/>
        </w:rPr>
      </w:r>
    </w:p>
    <w:p w:rsidR="00000000" w:rsidDel="00000000" w:rsidP="00000000" w:rsidRDefault="00000000" w:rsidRPr="00000000" w14:paraId="000000A4">
      <w:pPr>
        <w:jc w:val="center"/>
        <w:rPr>
          <w:b w:val="1"/>
          <w:bCs w:val="1"/>
        </w:rPr>
      </w:pPr>
      <w:r w:rsidDel="00000000" w:rsidR="00000000" w:rsidRPr="00000000">
        <w:rPr>
          <w:b w:val="1"/>
          <w:bCs w:val="1"/>
          <w:rtl w:val="0"/>
        </w:rPr>
        <w:t xml:space="preserve">«АКЦЕПТ </w:t>
      </w:r>
    </w:p>
    <w:p w:rsidR="00000000" w:rsidDel="00000000" w:rsidP="00000000" w:rsidRDefault="00000000" w:rsidRPr="00000000" w14:paraId="000000A5">
      <w:pPr>
        <w:jc w:val="center"/>
        <w:rPr>
          <w:b w:val="1"/>
          <w:bCs w:val="1"/>
        </w:rPr>
      </w:pPr>
      <w:r w:rsidDel="00000000" w:rsidR="00000000" w:rsidRPr="00000000">
        <w:rPr>
          <w:b w:val="1"/>
          <w:bCs w:val="1"/>
          <w:rtl w:val="0"/>
        </w:rPr>
        <w:t xml:space="preserve">оферты на заключение договора о</w:t>
      </w:r>
    </w:p>
    <w:p w:rsidR="00000000" w:rsidDel="00000000" w:rsidP="00000000" w:rsidRDefault="00000000" w:rsidRPr="00000000" w14:paraId="000000A6">
      <w:pPr>
        <w:jc w:val="center"/>
        <w:rPr>
          <w:b w:val="1"/>
          <w:bCs w:val="1"/>
        </w:rPr>
      </w:pPr>
      <w:r w:rsidDel="00000000" w:rsidR="00000000" w:rsidRPr="00000000">
        <w:rPr>
          <w:b w:val="1"/>
          <w:bCs w:val="1"/>
          <w:rtl w:val="0"/>
        </w:rPr>
        <w:t xml:space="preserve">предоставлении бесплатного эфирного времени</w:t>
      </w:r>
    </w:p>
    <w:p w:rsidR="00000000" w:rsidDel="00000000" w:rsidP="00000000" w:rsidRDefault="00000000" w:rsidRPr="00000000" w14:paraId="000000A7">
      <w:pPr>
        <w:jc w:val="center"/>
        <w:rPr>
          <w:b w:val="1"/>
          <w:bCs w:val="1"/>
        </w:rPr>
      </w:pPr>
      <w:r w:rsidDel="00000000" w:rsidR="00000000" w:rsidRPr="00000000">
        <w:rPr>
          <w:b w:val="1"/>
          <w:bCs w:val="1"/>
          <w:rtl w:val="0"/>
        </w:rPr>
        <w:t xml:space="preserve">для проведения предвыборной агитации политической партией</w:t>
      </w:r>
    </w:p>
    <w:p w:rsidR="00000000" w:rsidDel="00000000" w:rsidP="00000000" w:rsidRDefault="00000000" w:rsidRPr="00000000" w14:paraId="000000A8">
      <w:pPr>
        <w:jc w:val="righ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0A9">
      <w:pPr>
        <w:jc w:val="center"/>
        <w:rPr>
          <w:b w:val="1"/>
          <w:bCs w:val="1"/>
        </w:rPr>
      </w:pPr>
      <w:r w:rsidDel="00000000" w:rsidR="00000000" w:rsidRPr="00000000">
        <w:rPr>
          <w:rtl w:val="0"/>
        </w:rPr>
      </w:r>
    </w:p>
    <w:p w:rsidR="00000000" w:rsidDel="00000000" w:rsidP="00000000" w:rsidRDefault="00000000" w:rsidRPr="00000000" w14:paraId="000000AA">
      <w:pPr>
        <w:jc w:val="center"/>
        <w:rPr/>
      </w:pPr>
      <w:r w:rsidDel="00000000" w:rsidR="00000000" w:rsidRPr="00000000">
        <w:rPr>
          <w:rtl w:val="0"/>
        </w:rPr>
      </w:r>
    </w:p>
    <w:p w:rsidR="00000000" w:rsidDel="00000000" w:rsidP="00000000" w:rsidRDefault="00000000" w:rsidRPr="00000000" w14:paraId="000000AB">
      <w:pPr>
        <w:jc w:val="cente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г. Махачкала                                                                                                  «       »_________ 2026 года</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ind w:firstLine="708"/>
        <w:jc w:val="both"/>
        <w:rPr/>
      </w:pPr>
      <w:r w:rsidDel="00000000" w:rsidR="00000000" w:rsidRPr="00000000">
        <w:rPr>
          <w:b w:val="1"/>
          <w:bCs w:val="1"/>
          <w:rtl w:val="0"/>
        </w:rPr>
        <w:t xml:space="preserve">Политическая партия «_____________________» </w:t>
      </w:r>
      <w:r w:rsidDel="00000000" w:rsidR="00000000" w:rsidRPr="00000000">
        <w:rPr>
          <w:rtl w:val="0"/>
        </w:rPr>
        <w:t xml:space="preserve">(ОГРН ____________________)</w:t>
      </w:r>
      <w:r w:rsidDel="00000000" w:rsidR="00000000" w:rsidRPr="00000000">
        <w:rPr>
          <w:b w:val="1"/>
          <w:bCs w:val="1"/>
          <w:rtl w:val="0"/>
        </w:rPr>
        <w:t xml:space="preserve"> </w:t>
      </w:r>
      <w:r w:rsidDel="00000000" w:rsidR="00000000" w:rsidRPr="00000000">
        <w:rPr>
          <w:rtl w:val="0"/>
        </w:rPr>
        <w:t xml:space="preserve">(постановление ЦИК России от «________»_______________2026 года №______о регистрации федерального списка кандидатов, выдвинутого указанной политической партией) в лице уполномоченного представителя по финансовым вопросам ______________________________________________, действующего на основании доверенности №_________ от «___» __________ 20___ года, настоящим выражает согласие на заключение с </w:t>
      </w:r>
      <w:r w:rsidDel="00000000" w:rsidR="00000000" w:rsidRPr="00000000">
        <w:rPr>
          <w:b w:val="1"/>
          <w:bCs w:val="1"/>
          <w:rtl w:val="0"/>
        </w:rPr>
        <w:t xml:space="preserve">филиалом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«Дагестан» (ОГРН 1027700310076) </w:t>
      </w:r>
      <w:r w:rsidDel="00000000" w:rsidR="00000000" w:rsidRPr="00000000">
        <w:rPr>
          <w:rtl w:val="0"/>
        </w:rPr>
        <w:t xml:space="preserve">договора о предоставлении бесплатного эфирного времени для проведения предвыборной агитации политической партией на условиях оферты, размещенной по адресу в информационно-телекоммуникационной сети «Интернет»: </w:t>
      </w:r>
      <w:hyperlink r:id="rId7">
        <w:r w:rsidDel="00000000" w:rsidR="00000000" w:rsidRPr="00000000">
          <w:rPr>
            <w:rFonts w:ascii="Arial" w:cs="Arial" w:eastAsia="Arial" w:hAnsi="Arial"/>
            <w:b w:val="1"/>
            <w:bCs w:val="1"/>
            <w:color w:val="000000"/>
            <w:sz w:val="21"/>
            <w:szCs w:val="21"/>
            <w:highlight w:val="white"/>
            <w:u w:val="none"/>
            <w:rtl w:val="0"/>
          </w:rPr>
          <w:t xml:space="preserve">http://gtrkdagestan.ru</w:t>
        </w:r>
      </w:hyperlink>
      <w:r w:rsidDel="00000000" w:rsidR="00000000" w:rsidRPr="00000000">
        <w:rPr>
          <w:rtl w:val="0"/>
        </w:rPr>
        <w:t xml:space="preserve">, полностью принимает все условия оферты без каких-либо изъятий и ограничений.</w:t>
      </w:r>
    </w:p>
    <w:p w:rsidR="00000000" w:rsidDel="00000000" w:rsidP="00000000" w:rsidRDefault="00000000" w:rsidRPr="00000000" w14:paraId="000000AF">
      <w:pPr>
        <w:jc w:val="both"/>
        <w:rPr/>
      </w:pPr>
      <w:r w:rsidDel="00000000" w:rsidR="00000000" w:rsidRPr="00000000">
        <w:rPr>
          <w:rtl w:val="0"/>
        </w:rPr>
      </w:r>
    </w:p>
    <w:p w:rsidR="00000000" w:rsidDel="00000000" w:rsidP="00000000" w:rsidRDefault="00000000" w:rsidRPr="00000000" w14:paraId="000000B0">
      <w:pPr>
        <w:ind w:firstLine="708"/>
        <w:jc w:val="both"/>
        <w:rPr/>
      </w:pPr>
      <w:r w:rsidDel="00000000" w:rsidR="00000000" w:rsidRPr="00000000">
        <w:rPr>
          <w:rtl w:val="0"/>
        </w:rPr>
        <w:t xml:space="preserve">Реквизиты Политической партии (Заказчика):</w:t>
      </w:r>
    </w:p>
    <w:p w:rsidR="00000000" w:rsidDel="00000000" w:rsidP="00000000" w:rsidRDefault="00000000" w:rsidRPr="00000000" w14:paraId="000000B1">
      <w:pPr>
        <w:jc w:val="both"/>
        <w:rPr/>
      </w:pPr>
      <w:r w:rsidDel="00000000" w:rsidR="00000000" w:rsidRPr="00000000">
        <w:rPr>
          <w:rtl w:val="0"/>
        </w:rPr>
        <w:t xml:space="preserve">Адрес: ____________________________________________________________________</w:t>
        <w:br w:type="textWrapping"/>
        <w:t xml:space="preserve">ИНН/ОГРН: ________________________________________________________________</w:t>
        <w:br w:type="textWrapping"/>
        <w:t xml:space="preserve">Банковские реквизиты: _____________________________________________________</w:t>
        <w:br w:type="textWrapping"/>
        <w:t xml:space="preserve">Контактный телефон: _______________________________________________________</w:t>
        <w:br w:type="textWrapping"/>
        <w:t xml:space="preserve">E-mail: ___________________________________________________________________</w:t>
      </w:r>
    </w:p>
    <w:p w:rsidR="00000000" w:rsidDel="00000000" w:rsidP="00000000" w:rsidRDefault="00000000" w:rsidRPr="00000000" w14:paraId="000000B2">
      <w:pPr>
        <w:ind w:firstLine="708"/>
        <w:jc w:val="both"/>
        <w:rPr>
          <w:rFonts w:ascii="Roboto" w:cs="Roboto" w:eastAsia="Roboto" w:hAnsi="Roboto"/>
          <w:highlight w:val="white"/>
        </w:rPr>
      </w:pPr>
      <w:r w:rsidDel="00000000" w:rsidR="00000000" w:rsidRPr="00000000">
        <w:rPr>
          <w:rtl w:val="0"/>
        </w:rPr>
      </w:r>
    </w:p>
    <w:p w:rsidR="00000000" w:rsidDel="00000000" w:rsidP="00000000" w:rsidRDefault="00000000" w:rsidRPr="00000000" w14:paraId="000000B3">
      <w:pPr>
        <w:ind w:firstLine="708"/>
        <w:jc w:val="both"/>
        <w:rPr>
          <w:b w:val="1"/>
          <w:bCs w:val="1"/>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Уполномоченный представитель </w:t>
      </w:r>
    </w:p>
    <w:p w:rsidR="00000000" w:rsidDel="00000000" w:rsidP="00000000" w:rsidRDefault="00000000" w:rsidRPr="00000000" w14:paraId="000000B5">
      <w:pPr>
        <w:rPr/>
      </w:pPr>
      <w:r w:rsidDel="00000000" w:rsidR="00000000" w:rsidRPr="00000000">
        <w:rPr>
          <w:rtl w:val="0"/>
        </w:rPr>
        <w:t xml:space="preserve">политической партии «______________________»</w:t>
      </w:r>
    </w:p>
    <w:p w:rsidR="00000000" w:rsidDel="00000000" w:rsidP="00000000" w:rsidRDefault="00000000" w:rsidRPr="00000000" w14:paraId="000000B6">
      <w:pPr>
        <w:rPr/>
      </w:pPr>
      <w:r w:rsidDel="00000000" w:rsidR="00000000" w:rsidRPr="00000000">
        <w:rPr>
          <w:rtl w:val="0"/>
        </w:rPr>
        <w:t xml:space="preserve">по финансовым вопросам</w:t>
      </w:r>
    </w:p>
    <w:p w:rsidR="00000000" w:rsidDel="00000000" w:rsidP="00000000" w:rsidRDefault="00000000" w:rsidRPr="00000000" w14:paraId="000000B7">
      <w:pPr>
        <w:rPr/>
      </w:pPr>
      <w:r w:rsidDel="00000000" w:rsidR="00000000" w:rsidRPr="00000000">
        <w:rPr>
          <w:rtl w:val="0"/>
        </w:rPr>
        <w:t xml:space="preserve">____________________/ ______________ /        М.П.»</w:t>
        <w:tab/>
      </w:r>
    </w:p>
    <w:p w:rsidR="00000000" w:rsidDel="00000000" w:rsidP="00000000" w:rsidRDefault="00000000" w:rsidRPr="00000000" w14:paraId="000000B8">
      <w:pPr>
        <w:jc w:val="right"/>
        <w:rPr>
          <w:b w:val="1"/>
          <w:bCs w:val="1"/>
          <w:sz w:val="22"/>
          <w:szCs w:val="22"/>
        </w:rPr>
      </w:pPr>
      <w:r w:rsidDel="00000000" w:rsidR="00000000" w:rsidRPr="00000000">
        <w:rPr>
          <w:rtl w:val="0"/>
        </w:rPr>
      </w:r>
    </w:p>
    <w:p w:rsidR="00000000" w:rsidDel="00000000" w:rsidP="00000000" w:rsidRDefault="00000000" w:rsidRPr="00000000" w14:paraId="000000B9">
      <w:pPr>
        <w:jc w:val="right"/>
        <w:rPr>
          <w:b w:val="1"/>
          <w:bCs w:val="1"/>
          <w:sz w:val="22"/>
          <w:szCs w:val="22"/>
        </w:rPr>
      </w:pPr>
      <w:r w:rsidDel="00000000" w:rsidR="00000000" w:rsidRPr="00000000">
        <w:rPr>
          <w:rtl w:val="0"/>
        </w:rPr>
      </w:r>
    </w:p>
    <w:p w:rsidR="00000000" w:rsidDel="00000000" w:rsidP="00000000" w:rsidRDefault="00000000" w:rsidRPr="00000000" w14:paraId="000000BA">
      <w:pPr>
        <w:jc w:val="right"/>
        <w:rPr>
          <w:b w:val="1"/>
          <w:bCs w:val="1"/>
          <w:sz w:val="22"/>
          <w:szCs w:val="22"/>
        </w:rPr>
      </w:pPr>
      <w:r w:rsidDel="00000000" w:rsidR="00000000" w:rsidRPr="00000000">
        <w:rPr>
          <w:rtl w:val="0"/>
        </w:rPr>
      </w:r>
    </w:p>
    <w:p w:rsidR="00000000" w:rsidDel="00000000" w:rsidP="00000000" w:rsidRDefault="00000000" w:rsidRPr="00000000" w14:paraId="000000BB">
      <w:pPr>
        <w:jc w:val="right"/>
        <w:rPr>
          <w:b w:val="1"/>
          <w:bCs w:val="1"/>
          <w:sz w:val="22"/>
          <w:szCs w:val="22"/>
        </w:rPr>
      </w:pPr>
      <w:r w:rsidDel="00000000" w:rsidR="00000000" w:rsidRPr="00000000">
        <w:rPr>
          <w:rtl w:val="0"/>
        </w:rPr>
      </w:r>
    </w:p>
    <w:p w:rsidR="00000000" w:rsidDel="00000000" w:rsidP="00000000" w:rsidRDefault="00000000" w:rsidRPr="00000000" w14:paraId="000000BC">
      <w:pPr>
        <w:jc w:val="right"/>
        <w:rPr>
          <w:b w:val="1"/>
          <w:bCs w:val="1"/>
          <w:sz w:val="22"/>
          <w:szCs w:val="22"/>
        </w:rPr>
      </w:pPr>
      <w:r w:rsidDel="00000000" w:rsidR="00000000" w:rsidRPr="00000000">
        <w:rPr>
          <w:rtl w:val="0"/>
        </w:rPr>
      </w:r>
    </w:p>
    <w:p w:rsidR="00000000" w:rsidDel="00000000" w:rsidP="00000000" w:rsidRDefault="00000000" w:rsidRPr="00000000" w14:paraId="000000BD">
      <w:pPr>
        <w:jc w:val="right"/>
        <w:rPr>
          <w:b w:val="1"/>
          <w:bCs w:val="1"/>
          <w:sz w:val="22"/>
          <w:szCs w:val="22"/>
        </w:rPr>
      </w:pPr>
      <w:r w:rsidDel="00000000" w:rsidR="00000000" w:rsidRPr="00000000">
        <w:rPr>
          <w:rtl w:val="0"/>
        </w:rPr>
      </w:r>
    </w:p>
    <w:p w:rsidR="00000000" w:rsidDel="00000000" w:rsidP="00000000" w:rsidRDefault="00000000" w:rsidRPr="00000000" w14:paraId="000000BE">
      <w:pPr>
        <w:jc w:val="right"/>
        <w:rPr>
          <w:b w:val="1"/>
          <w:bCs w:val="1"/>
          <w:sz w:val="22"/>
          <w:szCs w:val="22"/>
        </w:rPr>
      </w:pPr>
      <w:r w:rsidDel="00000000" w:rsidR="00000000" w:rsidRPr="00000000">
        <w:rPr>
          <w:rtl w:val="0"/>
        </w:rPr>
      </w:r>
    </w:p>
    <w:p w:rsidR="00000000" w:rsidDel="00000000" w:rsidP="00000000" w:rsidRDefault="00000000" w:rsidRPr="00000000" w14:paraId="000000BF">
      <w:pPr>
        <w:jc w:val="right"/>
        <w:rPr>
          <w:b w:val="1"/>
          <w:bCs w:val="1"/>
          <w:sz w:val="22"/>
          <w:szCs w:val="22"/>
        </w:rPr>
      </w:pPr>
      <w:r w:rsidDel="00000000" w:rsidR="00000000" w:rsidRPr="00000000">
        <w:rPr>
          <w:rtl w:val="0"/>
        </w:rPr>
      </w:r>
    </w:p>
    <w:p w:rsidR="00000000" w:rsidDel="00000000" w:rsidP="00000000" w:rsidRDefault="00000000" w:rsidRPr="00000000" w14:paraId="000000C0">
      <w:pPr>
        <w:jc w:val="right"/>
        <w:rPr>
          <w:b w:val="1"/>
          <w:bCs w:val="1"/>
          <w:sz w:val="22"/>
          <w:szCs w:val="22"/>
        </w:rPr>
      </w:pPr>
      <w:r w:rsidDel="00000000" w:rsidR="00000000" w:rsidRPr="00000000">
        <w:rPr>
          <w:b w:val="1"/>
          <w:bCs w:val="1"/>
          <w:sz w:val="22"/>
          <w:szCs w:val="22"/>
          <w:rtl w:val="0"/>
        </w:rPr>
        <w:t xml:space="preserve">Приложение № 2</w:t>
      </w:r>
    </w:p>
    <w:p w:rsidR="00000000" w:rsidDel="00000000" w:rsidP="00000000" w:rsidRDefault="00000000" w:rsidRPr="00000000" w14:paraId="000000C1">
      <w:pPr>
        <w:jc w:val="right"/>
        <w:rPr>
          <w:b w:val="1"/>
          <w:bCs w:val="1"/>
        </w:rPr>
      </w:pPr>
      <w:r w:rsidDel="00000000" w:rsidR="00000000" w:rsidRPr="00000000">
        <w:rPr>
          <w:b w:val="1"/>
          <w:bCs w:val="1"/>
          <w:sz w:val="22"/>
          <w:szCs w:val="22"/>
          <w:rtl w:val="0"/>
        </w:rPr>
        <w:tab/>
        <w:tab/>
        <w:tab/>
        <w:tab/>
      </w:r>
      <w:r w:rsidDel="00000000" w:rsidR="00000000" w:rsidRPr="00000000">
        <w:rPr>
          <w:b w:val="1"/>
          <w:bCs w:val="1"/>
          <w:rtl w:val="0"/>
        </w:rPr>
        <w:t xml:space="preserve">к оферте на заключение договора о </w:t>
      </w:r>
    </w:p>
    <w:p w:rsidR="00000000" w:rsidDel="00000000" w:rsidP="00000000" w:rsidRDefault="00000000" w:rsidRPr="00000000" w14:paraId="000000C2">
      <w:pPr>
        <w:jc w:val="right"/>
        <w:rPr>
          <w:b w:val="1"/>
          <w:bCs w:val="1"/>
        </w:rPr>
      </w:pPr>
      <w:r w:rsidDel="00000000" w:rsidR="00000000" w:rsidRPr="00000000">
        <w:rPr>
          <w:b w:val="1"/>
          <w:bCs w:val="1"/>
          <w:rtl w:val="0"/>
        </w:rPr>
        <w:t xml:space="preserve">предоставлении бесплатного эфирного времени </w:t>
      </w:r>
    </w:p>
    <w:p w:rsidR="00000000" w:rsidDel="00000000" w:rsidP="00000000" w:rsidRDefault="00000000" w:rsidRPr="00000000" w14:paraId="000000C3">
      <w:pPr>
        <w:jc w:val="right"/>
        <w:rPr>
          <w:b w:val="1"/>
          <w:bCs w:val="1"/>
        </w:rPr>
      </w:pPr>
      <w:r w:rsidDel="00000000" w:rsidR="00000000" w:rsidRPr="00000000">
        <w:rPr>
          <w:b w:val="1"/>
          <w:bCs w:val="1"/>
          <w:rtl w:val="0"/>
        </w:rPr>
        <w:t xml:space="preserve">для проведения предвыборной агитации политической партией</w:t>
      </w:r>
    </w:p>
    <w:p w:rsidR="00000000" w:rsidDel="00000000" w:rsidP="00000000" w:rsidRDefault="00000000" w:rsidRPr="00000000" w14:paraId="000000C4">
      <w:pPr>
        <w:jc w:val="right"/>
        <w:rPr>
          <w:sz w:val="22"/>
          <w:szCs w:val="22"/>
        </w:rPr>
      </w:pPr>
      <w:r w:rsidDel="00000000" w:rsidR="00000000" w:rsidRPr="00000000">
        <w:rPr>
          <w:rtl w:val="0"/>
        </w:rPr>
      </w:r>
    </w:p>
    <w:p w:rsidR="00000000" w:rsidDel="00000000" w:rsidP="00000000" w:rsidRDefault="00000000" w:rsidRPr="00000000" w14:paraId="000000C5">
      <w:pPr>
        <w:jc w:val="both"/>
        <w:rPr>
          <w:sz w:val="22"/>
          <w:szCs w:val="22"/>
        </w:rPr>
      </w:pPr>
      <w:r w:rsidDel="00000000" w:rsidR="00000000" w:rsidRPr="00000000">
        <w:rPr>
          <w:rtl w:val="0"/>
        </w:rPr>
      </w:r>
    </w:p>
    <w:p w:rsidR="00000000" w:rsidDel="00000000" w:rsidP="00000000" w:rsidRDefault="00000000" w:rsidRPr="00000000" w14:paraId="000000C6">
      <w:pPr>
        <w:jc w:val="right"/>
        <w:rPr>
          <w:b w:val="1"/>
          <w:bCs w:val="1"/>
          <w:sz w:val="22"/>
          <w:szCs w:val="22"/>
        </w:rPr>
      </w:pPr>
      <w:r w:rsidDel="00000000" w:rsidR="00000000" w:rsidRPr="00000000">
        <w:rPr>
          <w:b w:val="1"/>
          <w:bCs w:val="1"/>
          <w:sz w:val="22"/>
          <w:szCs w:val="22"/>
          <w:rtl w:val="0"/>
        </w:rPr>
        <w:t xml:space="preserve">Форма Сведений об использовании в предвыборных агитационных Материалах</w:t>
      </w:r>
    </w:p>
    <w:p w:rsidR="00000000" w:rsidDel="00000000" w:rsidP="00000000" w:rsidRDefault="00000000" w:rsidRPr="00000000" w14:paraId="000000C7">
      <w:pPr>
        <w:jc w:val="right"/>
        <w:rPr>
          <w:b w:val="1"/>
          <w:bCs w:val="1"/>
          <w:sz w:val="22"/>
          <w:szCs w:val="22"/>
        </w:rPr>
      </w:pPr>
      <w:r w:rsidDel="00000000" w:rsidR="00000000" w:rsidRPr="00000000">
        <w:rPr>
          <w:b w:val="1"/>
          <w:bCs w:val="1"/>
          <w:sz w:val="22"/>
          <w:szCs w:val="22"/>
          <w:rtl w:val="0"/>
        </w:rPr>
        <w:t xml:space="preserve">музыкальных и иных произведений российских и иностранных авторов</w:t>
      </w:r>
    </w:p>
    <w:p w:rsidR="00000000" w:rsidDel="00000000" w:rsidP="00000000" w:rsidRDefault="00000000" w:rsidRPr="00000000" w14:paraId="000000C8">
      <w:pPr>
        <w:jc w:val="center"/>
        <w:rPr>
          <w:b w:val="1"/>
          <w:bCs w:val="1"/>
          <w:sz w:val="22"/>
          <w:szCs w:val="22"/>
        </w:rPr>
      </w:pPr>
      <w:r w:rsidDel="00000000" w:rsidR="00000000" w:rsidRPr="00000000">
        <w:rPr>
          <w:rtl w:val="0"/>
        </w:rPr>
      </w:r>
    </w:p>
    <w:p w:rsidR="00000000" w:rsidDel="00000000" w:rsidP="00000000" w:rsidRDefault="00000000" w:rsidRPr="00000000" w14:paraId="000000C9">
      <w:pPr>
        <w:jc w:val="center"/>
        <w:rPr>
          <w:b w:val="1"/>
          <w:bCs w:val="1"/>
          <w:sz w:val="22"/>
          <w:szCs w:val="22"/>
        </w:rPr>
      </w:pPr>
      <w:r w:rsidDel="00000000" w:rsidR="00000000" w:rsidRPr="00000000">
        <w:rPr>
          <w:b w:val="1"/>
          <w:bCs w:val="1"/>
          <w:sz w:val="22"/>
          <w:szCs w:val="22"/>
          <w:rtl w:val="0"/>
        </w:rPr>
        <w:t xml:space="preserve">«Сведения об использовании в предвыборных агитационных Материалах музыкальных и иных произведений российских и иностранных авторов</w:t>
      </w:r>
    </w:p>
    <w:p w:rsidR="00000000" w:rsidDel="00000000" w:rsidP="00000000" w:rsidRDefault="00000000" w:rsidRPr="00000000" w14:paraId="000000CA">
      <w:pPr>
        <w:jc w:val="center"/>
        <w:rPr>
          <w:b w:val="1"/>
          <w:bCs w:val="1"/>
          <w:sz w:val="22"/>
          <w:szCs w:val="22"/>
        </w:rPr>
      </w:pPr>
      <w:r w:rsidDel="00000000" w:rsidR="00000000" w:rsidRPr="00000000">
        <w:rPr>
          <w:b w:val="1"/>
          <w:bCs w:val="1"/>
          <w:sz w:val="22"/>
          <w:szCs w:val="22"/>
          <w:rtl w:val="0"/>
        </w:rPr>
        <w:t xml:space="preserve">с ________________ года по ______________ года (включительно)</w:t>
      </w:r>
    </w:p>
    <w:p w:rsidR="00000000" w:rsidDel="00000000" w:rsidP="00000000" w:rsidRDefault="00000000" w:rsidRPr="00000000" w14:paraId="000000CB">
      <w:pPr>
        <w:jc w:val="center"/>
        <w:rPr>
          <w:b w:val="1"/>
          <w:bCs w:val="1"/>
          <w:sz w:val="22"/>
          <w:szCs w:val="22"/>
        </w:rPr>
      </w:pPr>
      <w:r w:rsidDel="00000000" w:rsidR="00000000" w:rsidRPr="00000000">
        <w:rPr>
          <w:b w:val="1"/>
          <w:bCs w:val="1"/>
          <w:sz w:val="22"/>
          <w:szCs w:val="22"/>
          <w:rtl w:val="0"/>
        </w:rPr>
        <w:t xml:space="preserve">(в рамках телеканала «_____________________»)</w:t>
      </w:r>
    </w:p>
    <w:p w:rsidR="00000000" w:rsidDel="00000000" w:rsidP="00000000" w:rsidRDefault="00000000" w:rsidRPr="00000000" w14:paraId="000000CC">
      <w:pPr>
        <w:jc w:val="both"/>
        <w:rPr/>
      </w:pPr>
      <w:r w:rsidDel="00000000" w:rsidR="00000000" w:rsidRPr="00000000">
        <w:rPr>
          <w:rtl w:val="0"/>
        </w:rPr>
        <w:tab/>
      </w:r>
    </w:p>
    <w:tbl>
      <w:tblPr>
        <w:tblStyle w:val="Table1"/>
        <w:tblW w:w="1005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3"/>
        <w:gridCol w:w="680"/>
        <w:gridCol w:w="1144"/>
        <w:gridCol w:w="1035"/>
        <w:gridCol w:w="635"/>
        <w:gridCol w:w="1103"/>
        <w:gridCol w:w="1027"/>
        <w:gridCol w:w="1068"/>
        <w:gridCol w:w="1142"/>
        <w:gridCol w:w="1056"/>
        <w:tblGridChange w:id="0">
          <w:tblGrid>
            <w:gridCol w:w="1163"/>
            <w:gridCol w:w="680"/>
            <w:gridCol w:w="1144"/>
            <w:gridCol w:w="1035"/>
            <w:gridCol w:w="635"/>
            <w:gridCol w:w="1103"/>
            <w:gridCol w:w="1027"/>
            <w:gridCol w:w="1068"/>
            <w:gridCol w:w="1142"/>
            <w:gridCol w:w="1056"/>
          </w:tblGrid>
        </w:tblGridChange>
      </w:tblGrid>
      <w:tr>
        <w:trPr>
          <w:cantSplit w:val="0"/>
          <w:tblHeader w:val="0"/>
        </w:trPr>
        <w:tc>
          <w:tcPr/>
          <w:p w:rsidR="00000000" w:rsidDel="00000000" w:rsidP="00000000" w:rsidRDefault="00000000" w:rsidRPr="00000000" w14:paraId="000000CD">
            <w:pPr>
              <w:jc w:val="both"/>
              <w:rPr>
                <w:sz w:val="16"/>
                <w:szCs w:val="16"/>
              </w:rPr>
            </w:pPr>
            <w:r w:rsidDel="00000000" w:rsidR="00000000" w:rsidRPr="00000000">
              <w:rPr>
                <w:sz w:val="16"/>
                <w:szCs w:val="16"/>
                <w:rtl w:val="0"/>
              </w:rPr>
              <w:t xml:space="preserve">Наименование агитационного Материала</w:t>
            </w:r>
          </w:p>
        </w:tc>
        <w:tc>
          <w:tcPr/>
          <w:p w:rsidR="00000000" w:rsidDel="00000000" w:rsidP="00000000" w:rsidRDefault="00000000" w:rsidRPr="00000000" w14:paraId="000000CE">
            <w:pPr>
              <w:jc w:val="both"/>
              <w:rPr>
                <w:sz w:val="16"/>
                <w:szCs w:val="16"/>
              </w:rPr>
            </w:pPr>
            <w:r w:rsidDel="00000000" w:rsidR="00000000" w:rsidRPr="00000000">
              <w:rPr>
                <w:sz w:val="16"/>
                <w:szCs w:val="16"/>
                <w:rtl w:val="0"/>
              </w:rPr>
              <w:t xml:space="preserve">Дата и время выхода </w:t>
            </w:r>
          </w:p>
          <w:p w:rsidR="00000000" w:rsidDel="00000000" w:rsidP="00000000" w:rsidRDefault="00000000" w:rsidRPr="00000000" w14:paraId="000000CF">
            <w:pPr>
              <w:jc w:val="both"/>
              <w:rPr>
                <w:sz w:val="16"/>
                <w:szCs w:val="16"/>
              </w:rPr>
            </w:pPr>
            <w:r w:rsidDel="00000000" w:rsidR="00000000" w:rsidRPr="00000000">
              <w:rPr>
                <w:sz w:val="16"/>
                <w:szCs w:val="16"/>
                <w:rtl w:val="0"/>
              </w:rPr>
              <w:t xml:space="preserve">(число, часы, мин.)</w:t>
            </w:r>
            <w:r w:rsidDel="00000000" w:rsidR="00000000" w:rsidRPr="00000000">
              <w:rPr>
                <w:sz w:val="16"/>
                <w:szCs w:val="16"/>
                <w:vertAlign w:val="superscript"/>
                <w:rtl w:val="0"/>
              </w:rPr>
              <w:t xml:space="preserve">1</w:t>
            </w:r>
            <w:r w:rsidDel="00000000" w:rsidR="00000000" w:rsidRPr="00000000">
              <w:rPr>
                <w:rtl w:val="0"/>
              </w:rPr>
            </w:r>
          </w:p>
        </w:tc>
        <w:tc>
          <w:tcPr/>
          <w:p w:rsidR="00000000" w:rsidDel="00000000" w:rsidP="00000000" w:rsidRDefault="00000000" w:rsidRPr="00000000" w14:paraId="000000D0">
            <w:pPr>
              <w:jc w:val="both"/>
              <w:rPr>
                <w:sz w:val="16"/>
                <w:szCs w:val="16"/>
              </w:rPr>
            </w:pPr>
            <w:r w:rsidDel="00000000" w:rsidR="00000000" w:rsidRPr="00000000">
              <w:rPr>
                <w:sz w:val="16"/>
                <w:szCs w:val="16"/>
                <w:rtl w:val="0"/>
              </w:rPr>
              <w:t xml:space="preserve">Название музыкальных </w:t>
            </w:r>
          </w:p>
          <w:p w:rsidR="00000000" w:rsidDel="00000000" w:rsidP="00000000" w:rsidRDefault="00000000" w:rsidRPr="00000000" w14:paraId="000000D1">
            <w:pPr>
              <w:jc w:val="both"/>
              <w:rPr>
                <w:sz w:val="16"/>
                <w:szCs w:val="16"/>
              </w:rPr>
            </w:pPr>
            <w:r w:rsidDel="00000000" w:rsidR="00000000" w:rsidRPr="00000000">
              <w:rPr>
                <w:sz w:val="16"/>
                <w:szCs w:val="16"/>
                <w:rtl w:val="0"/>
              </w:rPr>
              <w:t xml:space="preserve">и иных произведений, используемых в Материале</w:t>
            </w:r>
          </w:p>
        </w:tc>
        <w:tc>
          <w:tcPr/>
          <w:p w:rsidR="00000000" w:rsidDel="00000000" w:rsidP="00000000" w:rsidRDefault="00000000" w:rsidRPr="00000000" w14:paraId="000000D2">
            <w:pPr>
              <w:jc w:val="both"/>
              <w:rPr>
                <w:sz w:val="16"/>
                <w:szCs w:val="16"/>
              </w:rPr>
            </w:pPr>
            <w:r w:rsidDel="00000000" w:rsidR="00000000" w:rsidRPr="00000000">
              <w:rPr>
                <w:sz w:val="16"/>
                <w:szCs w:val="16"/>
                <w:rtl w:val="0"/>
              </w:rPr>
              <w:t xml:space="preserve">ФИО композитора</w:t>
            </w:r>
          </w:p>
        </w:tc>
        <w:tc>
          <w:tcPr/>
          <w:p w:rsidR="00000000" w:rsidDel="00000000" w:rsidP="00000000" w:rsidRDefault="00000000" w:rsidRPr="00000000" w14:paraId="000000D3">
            <w:pPr>
              <w:jc w:val="both"/>
              <w:rPr>
                <w:sz w:val="16"/>
                <w:szCs w:val="16"/>
              </w:rPr>
            </w:pPr>
            <w:r w:rsidDel="00000000" w:rsidR="00000000" w:rsidRPr="00000000">
              <w:rPr>
                <w:sz w:val="16"/>
                <w:szCs w:val="16"/>
                <w:rtl w:val="0"/>
              </w:rPr>
              <w:t xml:space="preserve">ФИО автора текста</w:t>
            </w:r>
          </w:p>
        </w:tc>
        <w:tc>
          <w:tcPr/>
          <w:p w:rsidR="00000000" w:rsidDel="00000000" w:rsidP="00000000" w:rsidRDefault="00000000" w:rsidRPr="00000000" w14:paraId="000000D4">
            <w:pPr>
              <w:jc w:val="both"/>
              <w:rPr>
                <w:sz w:val="16"/>
                <w:szCs w:val="16"/>
              </w:rPr>
            </w:pPr>
            <w:r w:rsidDel="00000000" w:rsidR="00000000" w:rsidRPr="00000000">
              <w:rPr>
                <w:sz w:val="16"/>
                <w:szCs w:val="16"/>
                <w:rtl w:val="0"/>
              </w:rPr>
              <w:t xml:space="preserve">Длительность звучания произведения ²</w:t>
            </w:r>
          </w:p>
        </w:tc>
        <w:tc>
          <w:tcPr/>
          <w:p w:rsidR="00000000" w:rsidDel="00000000" w:rsidP="00000000" w:rsidRDefault="00000000" w:rsidRPr="00000000" w14:paraId="000000D5">
            <w:pPr>
              <w:jc w:val="both"/>
              <w:rPr>
                <w:sz w:val="16"/>
                <w:szCs w:val="16"/>
              </w:rPr>
            </w:pPr>
            <w:r w:rsidDel="00000000" w:rsidR="00000000" w:rsidRPr="00000000">
              <w:rPr>
                <w:sz w:val="16"/>
                <w:szCs w:val="16"/>
                <w:rtl w:val="0"/>
              </w:rPr>
              <w:t xml:space="preserve">Количество исполнений</w:t>
            </w:r>
            <w:r w:rsidDel="00000000" w:rsidR="00000000" w:rsidRPr="00000000">
              <w:rPr>
                <w:sz w:val="16"/>
                <w:szCs w:val="16"/>
                <w:vertAlign w:val="superscript"/>
                <w:rtl w:val="0"/>
              </w:rPr>
              <w:t xml:space="preserve">3</w:t>
            </w:r>
            <w:r w:rsidDel="00000000" w:rsidR="00000000" w:rsidRPr="00000000">
              <w:rPr>
                <w:rtl w:val="0"/>
              </w:rPr>
            </w:r>
          </w:p>
        </w:tc>
        <w:tc>
          <w:tcPr/>
          <w:p w:rsidR="00000000" w:rsidDel="00000000" w:rsidP="00000000" w:rsidRDefault="00000000" w:rsidRPr="00000000" w14:paraId="000000D6">
            <w:pPr>
              <w:jc w:val="both"/>
              <w:rPr>
                <w:sz w:val="16"/>
                <w:szCs w:val="16"/>
              </w:rPr>
            </w:pPr>
            <w:r w:rsidDel="00000000" w:rsidR="00000000" w:rsidRPr="00000000">
              <w:rPr>
                <w:sz w:val="16"/>
                <w:szCs w:val="16"/>
                <w:rtl w:val="0"/>
              </w:rPr>
              <w:t xml:space="preserve">Общий хронометраж (гр.6 х гр.7)</w:t>
            </w:r>
            <w:r w:rsidDel="00000000" w:rsidR="00000000" w:rsidRPr="00000000">
              <w:rPr>
                <w:sz w:val="16"/>
                <w:szCs w:val="16"/>
                <w:vertAlign w:val="superscript"/>
                <w:rtl w:val="0"/>
              </w:rPr>
              <w:t xml:space="preserve">4</w:t>
            </w:r>
            <w:r w:rsidDel="00000000" w:rsidR="00000000" w:rsidRPr="00000000">
              <w:rPr>
                <w:rtl w:val="0"/>
              </w:rPr>
            </w:r>
          </w:p>
        </w:tc>
        <w:tc>
          <w:tcPr/>
          <w:p w:rsidR="00000000" w:rsidDel="00000000" w:rsidP="00000000" w:rsidRDefault="00000000" w:rsidRPr="00000000" w14:paraId="000000D7">
            <w:pPr>
              <w:jc w:val="both"/>
              <w:rPr>
                <w:sz w:val="16"/>
                <w:szCs w:val="16"/>
              </w:rPr>
            </w:pPr>
            <w:r w:rsidDel="00000000" w:rsidR="00000000" w:rsidRPr="00000000">
              <w:rPr>
                <w:sz w:val="16"/>
                <w:szCs w:val="16"/>
                <w:rtl w:val="0"/>
              </w:rPr>
              <w:t xml:space="preserve">Жанр произведения</w:t>
            </w:r>
            <w:r w:rsidDel="00000000" w:rsidR="00000000" w:rsidRPr="00000000">
              <w:rPr>
                <w:sz w:val="16"/>
                <w:szCs w:val="16"/>
                <w:vertAlign w:val="superscript"/>
                <w:rtl w:val="0"/>
              </w:rPr>
              <w:t xml:space="preserve">5</w:t>
            </w:r>
            <w:r w:rsidDel="00000000" w:rsidR="00000000" w:rsidRPr="00000000">
              <w:rPr>
                <w:rtl w:val="0"/>
              </w:rPr>
            </w:r>
          </w:p>
        </w:tc>
        <w:tc>
          <w:tcPr/>
          <w:p w:rsidR="00000000" w:rsidDel="00000000" w:rsidP="00000000" w:rsidRDefault="00000000" w:rsidRPr="00000000" w14:paraId="000000D8">
            <w:pPr>
              <w:jc w:val="both"/>
              <w:rPr>
                <w:sz w:val="16"/>
                <w:szCs w:val="16"/>
              </w:rPr>
            </w:pPr>
            <w:r w:rsidDel="00000000" w:rsidR="00000000" w:rsidRPr="00000000">
              <w:rPr>
                <w:sz w:val="16"/>
                <w:szCs w:val="16"/>
                <w:rtl w:val="0"/>
              </w:rPr>
              <w:t xml:space="preserve">Исполнитель </w:t>
            </w:r>
          </w:p>
          <w:p w:rsidR="00000000" w:rsidDel="00000000" w:rsidP="00000000" w:rsidRDefault="00000000" w:rsidRPr="00000000" w14:paraId="000000D9">
            <w:pPr>
              <w:jc w:val="both"/>
              <w:rPr>
                <w:sz w:val="16"/>
                <w:szCs w:val="16"/>
              </w:rPr>
            </w:pPr>
            <w:r w:rsidDel="00000000" w:rsidR="00000000" w:rsidRPr="00000000">
              <w:rPr>
                <w:sz w:val="16"/>
                <w:szCs w:val="16"/>
                <w:rtl w:val="0"/>
              </w:rPr>
              <w:t xml:space="preserve">(ФИО исполнителя или название коллектива)</w:t>
            </w:r>
          </w:p>
        </w:tc>
      </w:tr>
      <w:tr>
        <w:trPr>
          <w:cantSplit w:val="0"/>
          <w:tblHeader w:val="0"/>
        </w:trPr>
        <w:tc>
          <w:tcPr/>
          <w:p w:rsidR="00000000" w:rsidDel="00000000" w:rsidP="00000000" w:rsidRDefault="00000000" w:rsidRPr="00000000" w14:paraId="000000DA">
            <w:pPr>
              <w:jc w:val="center"/>
              <w:rPr>
                <w:sz w:val="16"/>
                <w:szCs w:val="16"/>
              </w:rPr>
            </w:pPr>
            <w:r w:rsidDel="00000000" w:rsidR="00000000" w:rsidRPr="00000000">
              <w:rPr>
                <w:sz w:val="16"/>
                <w:szCs w:val="16"/>
                <w:rtl w:val="0"/>
              </w:rPr>
              <w:t xml:space="preserve">1</w:t>
            </w:r>
          </w:p>
        </w:tc>
        <w:tc>
          <w:tcPr/>
          <w:p w:rsidR="00000000" w:rsidDel="00000000" w:rsidP="00000000" w:rsidRDefault="00000000" w:rsidRPr="00000000" w14:paraId="000000DB">
            <w:pPr>
              <w:jc w:val="center"/>
              <w:rPr>
                <w:sz w:val="16"/>
                <w:szCs w:val="16"/>
              </w:rPr>
            </w:pPr>
            <w:r w:rsidDel="00000000" w:rsidR="00000000" w:rsidRPr="00000000">
              <w:rPr>
                <w:sz w:val="16"/>
                <w:szCs w:val="16"/>
                <w:rtl w:val="0"/>
              </w:rPr>
              <w:t xml:space="preserve">2</w:t>
            </w:r>
          </w:p>
        </w:tc>
        <w:tc>
          <w:tcPr/>
          <w:p w:rsidR="00000000" w:rsidDel="00000000" w:rsidP="00000000" w:rsidRDefault="00000000" w:rsidRPr="00000000" w14:paraId="000000DC">
            <w:pPr>
              <w:jc w:val="center"/>
              <w:rPr>
                <w:sz w:val="16"/>
                <w:szCs w:val="16"/>
              </w:rPr>
            </w:pPr>
            <w:r w:rsidDel="00000000" w:rsidR="00000000" w:rsidRPr="00000000">
              <w:rPr>
                <w:sz w:val="16"/>
                <w:szCs w:val="16"/>
                <w:rtl w:val="0"/>
              </w:rPr>
              <w:t xml:space="preserve">3</w:t>
            </w:r>
          </w:p>
        </w:tc>
        <w:tc>
          <w:tcPr/>
          <w:p w:rsidR="00000000" w:rsidDel="00000000" w:rsidP="00000000" w:rsidRDefault="00000000" w:rsidRPr="00000000" w14:paraId="000000DD">
            <w:pPr>
              <w:jc w:val="center"/>
              <w:rPr>
                <w:sz w:val="16"/>
                <w:szCs w:val="16"/>
              </w:rPr>
            </w:pPr>
            <w:r w:rsidDel="00000000" w:rsidR="00000000" w:rsidRPr="00000000">
              <w:rPr>
                <w:sz w:val="16"/>
                <w:szCs w:val="16"/>
                <w:rtl w:val="0"/>
              </w:rPr>
              <w:t xml:space="preserve">4</w:t>
            </w:r>
          </w:p>
        </w:tc>
        <w:tc>
          <w:tcPr/>
          <w:p w:rsidR="00000000" w:rsidDel="00000000" w:rsidP="00000000" w:rsidRDefault="00000000" w:rsidRPr="00000000" w14:paraId="000000DE">
            <w:pPr>
              <w:jc w:val="center"/>
              <w:rPr>
                <w:sz w:val="16"/>
                <w:szCs w:val="16"/>
              </w:rPr>
            </w:pPr>
            <w:r w:rsidDel="00000000" w:rsidR="00000000" w:rsidRPr="00000000">
              <w:rPr>
                <w:sz w:val="16"/>
                <w:szCs w:val="16"/>
                <w:rtl w:val="0"/>
              </w:rPr>
              <w:t xml:space="preserve">5</w:t>
            </w:r>
          </w:p>
        </w:tc>
        <w:tc>
          <w:tcPr/>
          <w:p w:rsidR="00000000" w:rsidDel="00000000" w:rsidP="00000000" w:rsidRDefault="00000000" w:rsidRPr="00000000" w14:paraId="000000DF">
            <w:pPr>
              <w:jc w:val="center"/>
              <w:rPr>
                <w:sz w:val="16"/>
                <w:szCs w:val="16"/>
              </w:rPr>
            </w:pPr>
            <w:r w:rsidDel="00000000" w:rsidR="00000000" w:rsidRPr="00000000">
              <w:rPr>
                <w:sz w:val="16"/>
                <w:szCs w:val="16"/>
                <w:rtl w:val="0"/>
              </w:rPr>
              <w:t xml:space="preserve">6</w:t>
            </w:r>
          </w:p>
        </w:tc>
        <w:tc>
          <w:tcPr/>
          <w:p w:rsidR="00000000" w:rsidDel="00000000" w:rsidP="00000000" w:rsidRDefault="00000000" w:rsidRPr="00000000" w14:paraId="000000E0">
            <w:pPr>
              <w:jc w:val="center"/>
              <w:rPr>
                <w:sz w:val="16"/>
                <w:szCs w:val="16"/>
              </w:rPr>
            </w:pPr>
            <w:r w:rsidDel="00000000" w:rsidR="00000000" w:rsidRPr="00000000">
              <w:rPr>
                <w:sz w:val="16"/>
                <w:szCs w:val="16"/>
                <w:rtl w:val="0"/>
              </w:rPr>
              <w:t xml:space="preserve">7</w:t>
            </w:r>
          </w:p>
        </w:tc>
        <w:tc>
          <w:tcPr/>
          <w:p w:rsidR="00000000" w:rsidDel="00000000" w:rsidP="00000000" w:rsidRDefault="00000000" w:rsidRPr="00000000" w14:paraId="000000E1">
            <w:pPr>
              <w:jc w:val="center"/>
              <w:rPr>
                <w:sz w:val="16"/>
                <w:szCs w:val="16"/>
              </w:rPr>
            </w:pPr>
            <w:r w:rsidDel="00000000" w:rsidR="00000000" w:rsidRPr="00000000">
              <w:rPr>
                <w:sz w:val="16"/>
                <w:szCs w:val="16"/>
                <w:rtl w:val="0"/>
              </w:rPr>
              <w:t xml:space="preserve">8</w:t>
            </w:r>
          </w:p>
        </w:tc>
        <w:tc>
          <w:tcPr/>
          <w:p w:rsidR="00000000" w:rsidDel="00000000" w:rsidP="00000000" w:rsidRDefault="00000000" w:rsidRPr="00000000" w14:paraId="000000E2">
            <w:pPr>
              <w:jc w:val="center"/>
              <w:rPr>
                <w:sz w:val="16"/>
                <w:szCs w:val="16"/>
              </w:rPr>
            </w:pPr>
            <w:r w:rsidDel="00000000" w:rsidR="00000000" w:rsidRPr="00000000">
              <w:rPr>
                <w:sz w:val="16"/>
                <w:szCs w:val="16"/>
                <w:rtl w:val="0"/>
              </w:rPr>
              <w:t xml:space="preserve">9</w:t>
            </w:r>
          </w:p>
        </w:tc>
        <w:tc>
          <w:tcPr/>
          <w:p w:rsidR="00000000" w:rsidDel="00000000" w:rsidP="00000000" w:rsidRDefault="00000000" w:rsidRPr="00000000" w14:paraId="000000E3">
            <w:pPr>
              <w:jc w:val="center"/>
              <w:rPr>
                <w:sz w:val="16"/>
                <w:szCs w:val="16"/>
              </w:rPr>
            </w:pPr>
            <w:r w:rsidDel="00000000" w:rsidR="00000000" w:rsidRPr="00000000">
              <w:rPr>
                <w:sz w:val="16"/>
                <w:szCs w:val="16"/>
                <w:rtl w:val="0"/>
              </w:rPr>
              <w:t xml:space="preserve">10</w:t>
            </w:r>
          </w:p>
        </w:tc>
      </w:tr>
      <w:tr>
        <w:trPr>
          <w:cantSplit w:val="0"/>
          <w:tblHeader w:val="0"/>
        </w:trPr>
        <w:tc>
          <w:tcPr/>
          <w:p w:rsidR="00000000" w:rsidDel="00000000" w:rsidP="00000000" w:rsidRDefault="00000000" w:rsidRPr="00000000" w14:paraId="000000E4">
            <w:pPr>
              <w:jc w:val="both"/>
              <w:rPr/>
            </w:pPr>
            <w:r w:rsidDel="00000000" w:rsidR="00000000" w:rsidRPr="00000000">
              <w:rPr>
                <w:rtl w:val="0"/>
              </w:rPr>
            </w:r>
          </w:p>
        </w:tc>
        <w:tc>
          <w:tcPr/>
          <w:p w:rsidR="00000000" w:rsidDel="00000000" w:rsidP="00000000" w:rsidRDefault="00000000" w:rsidRPr="00000000" w14:paraId="000000E5">
            <w:pPr>
              <w:jc w:val="both"/>
              <w:rPr/>
            </w:pPr>
            <w:r w:rsidDel="00000000" w:rsidR="00000000" w:rsidRPr="00000000">
              <w:rPr>
                <w:rtl w:val="0"/>
              </w:rPr>
            </w:r>
          </w:p>
        </w:tc>
        <w:tc>
          <w:tcPr/>
          <w:p w:rsidR="00000000" w:rsidDel="00000000" w:rsidP="00000000" w:rsidRDefault="00000000" w:rsidRPr="00000000" w14:paraId="000000E6">
            <w:pPr>
              <w:jc w:val="both"/>
              <w:rPr/>
            </w:pPr>
            <w:r w:rsidDel="00000000" w:rsidR="00000000" w:rsidRPr="00000000">
              <w:rPr>
                <w:rtl w:val="0"/>
              </w:rPr>
            </w:r>
          </w:p>
        </w:tc>
        <w:tc>
          <w:tcPr/>
          <w:p w:rsidR="00000000" w:rsidDel="00000000" w:rsidP="00000000" w:rsidRDefault="00000000" w:rsidRPr="00000000" w14:paraId="000000E7">
            <w:pPr>
              <w:jc w:val="both"/>
              <w:rPr/>
            </w:pPr>
            <w:r w:rsidDel="00000000" w:rsidR="00000000" w:rsidRPr="00000000">
              <w:rPr>
                <w:rtl w:val="0"/>
              </w:rPr>
            </w:r>
          </w:p>
        </w:tc>
        <w:tc>
          <w:tcPr/>
          <w:p w:rsidR="00000000" w:rsidDel="00000000" w:rsidP="00000000" w:rsidRDefault="00000000" w:rsidRPr="00000000" w14:paraId="000000E8">
            <w:pPr>
              <w:jc w:val="both"/>
              <w:rPr/>
            </w:pPr>
            <w:r w:rsidDel="00000000" w:rsidR="00000000" w:rsidRPr="00000000">
              <w:rPr>
                <w:rtl w:val="0"/>
              </w:rPr>
            </w:r>
          </w:p>
        </w:tc>
        <w:tc>
          <w:tcPr/>
          <w:p w:rsidR="00000000" w:rsidDel="00000000" w:rsidP="00000000" w:rsidRDefault="00000000" w:rsidRPr="00000000" w14:paraId="000000E9">
            <w:pPr>
              <w:jc w:val="both"/>
              <w:rPr/>
            </w:pPr>
            <w:r w:rsidDel="00000000" w:rsidR="00000000" w:rsidRPr="00000000">
              <w:rPr>
                <w:rtl w:val="0"/>
              </w:rPr>
            </w:r>
          </w:p>
        </w:tc>
        <w:tc>
          <w:tcPr/>
          <w:p w:rsidR="00000000" w:rsidDel="00000000" w:rsidP="00000000" w:rsidRDefault="00000000" w:rsidRPr="00000000" w14:paraId="000000EA">
            <w:pPr>
              <w:jc w:val="both"/>
              <w:rPr/>
            </w:pPr>
            <w:r w:rsidDel="00000000" w:rsidR="00000000" w:rsidRPr="00000000">
              <w:rPr>
                <w:rtl w:val="0"/>
              </w:rPr>
            </w:r>
          </w:p>
        </w:tc>
        <w:tc>
          <w:tcPr/>
          <w:p w:rsidR="00000000" w:rsidDel="00000000" w:rsidP="00000000" w:rsidRDefault="00000000" w:rsidRPr="00000000" w14:paraId="000000EB">
            <w:pPr>
              <w:jc w:val="both"/>
              <w:rPr/>
            </w:pPr>
            <w:r w:rsidDel="00000000" w:rsidR="00000000" w:rsidRPr="00000000">
              <w:rPr>
                <w:rtl w:val="0"/>
              </w:rPr>
            </w:r>
          </w:p>
        </w:tc>
        <w:tc>
          <w:tcPr/>
          <w:p w:rsidR="00000000" w:rsidDel="00000000" w:rsidP="00000000" w:rsidRDefault="00000000" w:rsidRPr="00000000" w14:paraId="000000EC">
            <w:pPr>
              <w:jc w:val="both"/>
              <w:rPr/>
            </w:pPr>
            <w:r w:rsidDel="00000000" w:rsidR="00000000" w:rsidRPr="00000000">
              <w:rPr>
                <w:rtl w:val="0"/>
              </w:rPr>
            </w:r>
          </w:p>
        </w:tc>
        <w:tc>
          <w:tcPr/>
          <w:p w:rsidR="00000000" w:rsidDel="00000000" w:rsidP="00000000" w:rsidRDefault="00000000" w:rsidRPr="00000000" w14:paraId="000000ED">
            <w:pPr>
              <w:jc w:val="both"/>
              <w:rPr/>
            </w:pPr>
            <w:r w:rsidDel="00000000" w:rsidR="00000000" w:rsidRPr="00000000">
              <w:rPr>
                <w:rtl w:val="0"/>
              </w:rPr>
            </w:r>
          </w:p>
        </w:tc>
      </w:tr>
    </w:tbl>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F">
      <w:pPr>
        <w:ind w:firstLine="709"/>
        <w:jc w:val="both"/>
        <w:rPr>
          <w:sz w:val="22"/>
          <w:szCs w:val="22"/>
        </w:rPr>
      </w:pPr>
      <w:r w:rsidDel="00000000" w:rsidR="00000000" w:rsidRPr="00000000">
        <w:rPr>
          <w:sz w:val="22"/>
          <w:szCs w:val="22"/>
          <w:rtl w:val="0"/>
        </w:rPr>
        <w:t xml:space="preserve">¹ </w:t>
      </w:r>
      <w:r w:rsidDel="00000000" w:rsidR="00000000" w:rsidRPr="00000000">
        <w:rPr>
          <w:sz w:val="20"/>
          <w:szCs w:val="20"/>
          <w:rtl w:val="0"/>
        </w:rPr>
        <w:t xml:space="preserve">Не заполняется Заказчиком</w:t>
      </w:r>
      <w:r w:rsidDel="00000000" w:rsidR="00000000" w:rsidRPr="00000000">
        <w:rPr>
          <w:rtl w:val="0"/>
        </w:rPr>
      </w:r>
    </w:p>
    <w:p w:rsidR="00000000" w:rsidDel="00000000" w:rsidP="00000000" w:rsidRDefault="00000000" w:rsidRPr="00000000" w14:paraId="000000F0">
      <w:pPr>
        <w:ind w:firstLine="709"/>
        <w:jc w:val="both"/>
        <w:rPr>
          <w:sz w:val="20"/>
          <w:szCs w:val="20"/>
        </w:rPr>
      </w:pPr>
      <w:r w:rsidDel="00000000" w:rsidR="00000000" w:rsidRPr="00000000">
        <w:rPr>
          <w:sz w:val="22"/>
          <w:szCs w:val="22"/>
          <w:vertAlign w:val="superscript"/>
          <w:rtl w:val="0"/>
        </w:rPr>
        <w:t xml:space="preserve">2</w:t>
      </w:r>
      <w:r w:rsidDel="00000000" w:rsidR="00000000" w:rsidRPr="00000000">
        <w:rPr>
          <w:sz w:val="22"/>
          <w:szCs w:val="22"/>
          <w:rtl w:val="0"/>
        </w:rPr>
        <w:t xml:space="preserve"> </w:t>
      </w:r>
      <w:r w:rsidDel="00000000" w:rsidR="00000000" w:rsidRPr="00000000">
        <w:rPr>
          <w:sz w:val="20"/>
          <w:szCs w:val="20"/>
          <w:rtl w:val="0"/>
        </w:rPr>
        <w:t xml:space="preserve">Длительность звучания произведения обязательна к заполнению только в формате «минуты: секунды».</w:t>
      </w:r>
    </w:p>
    <w:p w:rsidR="00000000" w:rsidDel="00000000" w:rsidP="00000000" w:rsidRDefault="00000000" w:rsidRPr="00000000" w14:paraId="000000F1">
      <w:pPr>
        <w:ind w:firstLine="709"/>
        <w:jc w:val="both"/>
        <w:rPr>
          <w:sz w:val="20"/>
          <w:szCs w:val="20"/>
        </w:rPr>
      </w:pPr>
      <w:r w:rsidDel="00000000" w:rsidR="00000000" w:rsidRPr="00000000">
        <w:rPr>
          <w:sz w:val="20"/>
          <w:szCs w:val="20"/>
          <w:vertAlign w:val="superscript"/>
          <w:rtl w:val="0"/>
        </w:rPr>
        <w:t xml:space="preserve">3</w:t>
      </w:r>
      <w:r w:rsidDel="00000000" w:rsidR="00000000" w:rsidRPr="00000000">
        <w:rPr>
          <w:sz w:val="20"/>
          <w:szCs w:val="20"/>
          <w:rtl w:val="0"/>
        </w:rPr>
        <w:t xml:space="preserve"> Не заполняется Заказчиком</w:t>
      </w:r>
    </w:p>
    <w:p w:rsidR="00000000" w:rsidDel="00000000" w:rsidP="00000000" w:rsidRDefault="00000000" w:rsidRPr="00000000" w14:paraId="000000F2">
      <w:pPr>
        <w:ind w:firstLine="709"/>
        <w:jc w:val="both"/>
        <w:rPr>
          <w:sz w:val="20"/>
          <w:szCs w:val="20"/>
        </w:rPr>
      </w:pPr>
      <w:r w:rsidDel="00000000" w:rsidR="00000000" w:rsidRPr="00000000">
        <w:rPr>
          <w:sz w:val="20"/>
          <w:szCs w:val="20"/>
          <w:vertAlign w:val="superscript"/>
          <w:rtl w:val="0"/>
        </w:rPr>
        <w:t xml:space="preserve">4</w:t>
      </w:r>
      <w:r w:rsidDel="00000000" w:rsidR="00000000" w:rsidRPr="00000000">
        <w:rPr>
          <w:sz w:val="20"/>
          <w:szCs w:val="20"/>
          <w:rtl w:val="0"/>
        </w:rPr>
        <w:t xml:space="preserve"> Не заполняется Заказчиком</w:t>
      </w:r>
    </w:p>
    <w:p w:rsidR="00000000" w:rsidDel="00000000" w:rsidP="00000000" w:rsidRDefault="00000000" w:rsidRPr="00000000" w14:paraId="000000F3">
      <w:pPr>
        <w:ind w:firstLine="709"/>
        <w:jc w:val="both"/>
        <w:rPr>
          <w:sz w:val="20"/>
          <w:szCs w:val="20"/>
        </w:rPr>
      </w:pPr>
      <w:r w:rsidDel="00000000" w:rsidR="00000000" w:rsidRPr="00000000">
        <w:rPr>
          <w:sz w:val="20"/>
          <w:szCs w:val="20"/>
          <w:vertAlign w:val="superscript"/>
          <w:rtl w:val="0"/>
        </w:rPr>
        <w:t xml:space="preserve">5</w:t>
      </w:r>
      <w:r w:rsidDel="00000000" w:rsidR="00000000" w:rsidRPr="00000000">
        <w:rPr>
          <w:sz w:val="20"/>
          <w:szCs w:val="20"/>
          <w:rtl w:val="0"/>
        </w:rPr>
        <w:t xml:space="preserve"> Возможные жанры произведений: песня, инструментальное произведение</w:t>
      </w:r>
    </w:p>
    <w:p w:rsidR="00000000" w:rsidDel="00000000" w:rsidP="00000000" w:rsidRDefault="00000000" w:rsidRPr="00000000" w14:paraId="000000F4">
      <w:pPr>
        <w:jc w:val="both"/>
        <w:rPr>
          <w:sz w:val="22"/>
          <w:szCs w:val="22"/>
        </w:rPr>
      </w:pPr>
      <w:r w:rsidDel="00000000" w:rsidR="00000000" w:rsidRPr="00000000">
        <w:rPr>
          <w:rtl w:val="0"/>
        </w:rPr>
      </w:r>
    </w:p>
    <w:p w:rsidR="00000000" w:rsidDel="00000000" w:rsidP="00000000" w:rsidRDefault="00000000" w:rsidRPr="00000000" w14:paraId="000000F5">
      <w:pPr>
        <w:jc w:val="both"/>
        <w:rPr>
          <w:sz w:val="22"/>
          <w:szCs w:val="22"/>
        </w:rPr>
      </w:pPr>
      <w:r w:rsidDel="00000000" w:rsidR="00000000" w:rsidRPr="00000000">
        <w:rPr>
          <w:sz w:val="22"/>
          <w:szCs w:val="22"/>
          <w:rtl w:val="0"/>
        </w:rPr>
        <w:t xml:space="preserve">Правила заполнения сведений:</w:t>
        <w:tab/>
        <w:tab/>
        <w:tab/>
        <w:tab/>
        <w:tab/>
        <w:tab/>
        <w:tab/>
        <w:tab/>
      </w:r>
    </w:p>
    <w:p w:rsidR="00000000" w:rsidDel="00000000" w:rsidP="00000000" w:rsidRDefault="00000000" w:rsidRPr="00000000" w14:paraId="000000F6">
      <w:pPr>
        <w:jc w:val="both"/>
        <w:rPr>
          <w:sz w:val="22"/>
          <w:szCs w:val="22"/>
        </w:rPr>
      </w:pPr>
      <w:r w:rsidDel="00000000" w:rsidR="00000000" w:rsidRPr="00000000">
        <w:rPr>
          <w:sz w:val="22"/>
          <w:szCs w:val="22"/>
          <w:rtl w:val="0"/>
        </w:rPr>
        <w:t xml:space="preserve">* составляются на бумажном носителе (рукописное заполнение не допускается) и в электронном виде;</w:t>
        <w:tab/>
      </w:r>
    </w:p>
    <w:p w:rsidR="00000000" w:rsidDel="00000000" w:rsidP="00000000" w:rsidRDefault="00000000" w:rsidRPr="00000000" w14:paraId="000000F7">
      <w:pPr>
        <w:jc w:val="both"/>
        <w:rPr>
          <w:sz w:val="22"/>
          <w:szCs w:val="22"/>
        </w:rPr>
      </w:pPr>
      <w:r w:rsidDel="00000000" w:rsidR="00000000" w:rsidRPr="00000000">
        <w:rPr>
          <w:sz w:val="22"/>
          <w:szCs w:val="22"/>
          <w:rtl w:val="0"/>
        </w:rPr>
        <w:t xml:space="preserve">* форма не подлежит корректировке, дополнение и удаление граф не допускается;</w:t>
        <w:tab/>
      </w:r>
    </w:p>
    <w:p w:rsidR="00000000" w:rsidDel="00000000" w:rsidP="00000000" w:rsidRDefault="00000000" w:rsidRPr="00000000" w14:paraId="000000F8">
      <w:pPr>
        <w:jc w:val="both"/>
        <w:rPr>
          <w:sz w:val="22"/>
          <w:szCs w:val="22"/>
        </w:rPr>
      </w:pPr>
      <w:r w:rsidDel="00000000" w:rsidR="00000000" w:rsidRPr="00000000">
        <w:rPr>
          <w:sz w:val="22"/>
          <w:szCs w:val="22"/>
          <w:rtl w:val="0"/>
        </w:rPr>
        <w:t xml:space="preserve">* информация указывается в строгом соответствии с наименованием граф;</w:t>
        <w:tab/>
      </w:r>
    </w:p>
    <w:p w:rsidR="00000000" w:rsidDel="00000000" w:rsidP="00000000" w:rsidRDefault="00000000" w:rsidRPr="00000000" w14:paraId="000000F9">
      <w:pPr>
        <w:jc w:val="both"/>
        <w:rPr>
          <w:sz w:val="22"/>
          <w:szCs w:val="22"/>
        </w:rPr>
      </w:pPr>
      <w:r w:rsidDel="00000000" w:rsidR="00000000" w:rsidRPr="00000000">
        <w:rPr>
          <w:sz w:val="22"/>
          <w:szCs w:val="22"/>
          <w:rtl w:val="0"/>
        </w:rPr>
        <w:t xml:space="preserve">*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tab/>
      </w:r>
    </w:p>
    <w:p w:rsidR="00000000" w:rsidDel="00000000" w:rsidP="00000000" w:rsidRDefault="00000000" w:rsidRPr="00000000" w14:paraId="000000FA">
      <w:pPr>
        <w:jc w:val="both"/>
        <w:rPr>
          <w:sz w:val="22"/>
          <w:szCs w:val="22"/>
        </w:rPr>
      </w:pPr>
      <w:r w:rsidDel="00000000" w:rsidR="00000000" w:rsidRPr="00000000">
        <w:rPr>
          <w:sz w:val="22"/>
          <w:szCs w:val="22"/>
          <w:rtl w:val="0"/>
        </w:rPr>
        <w:t xml:space="preserve">*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tab/>
      </w:r>
    </w:p>
    <w:p w:rsidR="00000000" w:rsidDel="00000000" w:rsidP="00000000" w:rsidRDefault="00000000" w:rsidRPr="00000000" w14:paraId="000000FB">
      <w:pPr>
        <w:jc w:val="both"/>
        <w:rPr>
          <w:sz w:val="22"/>
          <w:szCs w:val="22"/>
        </w:rPr>
      </w:pPr>
      <w:r w:rsidDel="00000000" w:rsidR="00000000" w:rsidRPr="00000000">
        <w:rPr>
          <w:sz w:val="22"/>
          <w:szCs w:val="22"/>
          <w:rtl w:val="0"/>
        </w:rPr>
        <w:t xml:space="preserve">*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русский язык) и без сокращений;</w:t>
      </w:r>
    </w:p>
    <w:p w:rsidR="00000000" w:rsidDel="00000000" w:rsidP="00000000" w:rsidRDefault="00000000" w:rsidRPr="00000000" w14:paraId="000000FC">
      <w:pPr>
        <w:jc w:val="both"/>
        <w:rPr>
          <w:sz w:val="22"/>
          <w:szCs w:val="22"/>
        </w:rPr>
      </w:pPr>
      <w:r w:rsidDel="00000000" w:rsidR="00000000" w:rsidRPr="00000000">
        <w:rPr>
          <w:sz w:val="22"/>
          <w:szCs w:val="22"/>
          <w:rtl w:val="0"/>
        </w:rPr>
        <w:t xml:space="preserve">* составляются с использованием шрифта размером не менее 12 пунктов;</w:t>
      </w:r>
    </w:p>
    <w:p w:rsidR="00000000" w:rsidDel="00000000" w:rsidP="00000000" w:rsidRDefault="00000000" w:rsidRPr="00000000" w14:paraId="000000FD">
      <w:pPr>
        <w:jc w:val="both"/>
        <w:rPr>
          <w:sz w:val="22"/>
          <w:szCs w:val="22"/>
        </w:rPr>
      </w:pPr>
      <w:r w:rsidDel="00000000" w:rsidR="00000000" w:rsidRPr="00000000">
        <w:rPr>
          <w:sz w:val="22"/>
          <w:szCs w:val="22"/>
          <w:rtl w:val="0"/>
        </w:rPr>
        <w:t xml:space="preserve">* все страницы отчета должны быть пронумерованы и заверены печатью и подписью Заказчика.</w:t>
      </w:r>
    </w:p>
    <w:p w:rsidR="00000000" w:rsidDel="00000000" w:rsidP="00000000" w:rsidRDefault="00000000" w:rsidRPr="00000000" w14:paraId="000000FE">
      <w:pPr>
        <w:jc w:val="both"/>
        <w:rPr>
          <w:sz w:val="22"/>
          <w:szCs w:val="22"/>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Уполномоченный представитель </w:t>
      </w:r>
    </w:p>
    <w:p w:rsidR="00000000" w:rsidDel="00000000" w:rsidP="00000000" w:rsidRDefault="00000000" w:rsidRPr="00000000" w14:paraId="00000100">
      <w:pPr>
        <w:rPr/>
      </w:pPr>
      <w:r w:rsidDel="00000000" w:rsidR="00000000" w:rsidRPr="00000000">
        <w:rPr>
          <w:rtl w:val="0"/>
        </w:rPr>
        <w:t xml:space="preserve">политической партии «______________________»</w:t>
      </w:r>
    </w:p>
    <w:p w:rsidR="00000000" w:rsidDel="00000000" w:rsidP="00000000" w:rsidRDefault="00000000" w:rsidRPr="00000000" w14:paraId="00000101">
      <w:pPr>
        <w:rPr/>
      </w:pPr>
      <w:r w:rsidDel="00000000" w:rsidR="00000000" w:rsidRPr="00000000">
        <w:rPr>
          <w:rtl w:val="0"/>
        </w:rPr>
        <w:t xml:space="preserve">по финансовым вопросам</w:t>
      </w:r>
    </w:p>
    <w:p w:rsidR="00000000" w:rsidDel="00000000" w:rsidP="00000000" w:rsidRDefault="00000000" w:rsidRPr="00000000" w14:paraId="00000102">
      <w:pPr>
        <w:jc w:val="both"/>
        <w:rPr/>
      </w:pPr>
      <w:r w:rsidDel="00000000" w:rsidR="00000000" w:rsidRPr="00000000">
        <w:rPr>
          <w:rtl w:val="0"/>
        </w:rPr>
        <w:t xml:space="preserve">____________________/ ______________ /        М.П.»</w:t>
      </w:r>
    </w:p>
    <w:p w:rsidR="00000000" w:rsidDel="00000000" w:rsidP="00000000" w:rsidRDefault="00000000" w:rsidRPr="00000000" w14:paraId="00000103">
      <w:pPr>
        <w:jc w:val="both"/>
        <w:rPr/>
      </w:pPr>
      <w:r w:rsidDel="00000000" w:rsidR="00000000" w:rsidRPr="00000000">
        <w:rPr>
          <w:rtl w:val="0"/>
        </w:rPr>
        <w:t xml:space="preserve">            </w:t>
        <w:tab/>
      </w:r>
    </w:p>
    <w:p w:rsidR="00000000" w:rsidDel="00000000" w:rsidP="00000000" w:rsidRDefault="00000000" w:rsidRPr="00000000" w14:paraId="00000104">
      <w:pPr>
        <w:ind w:firstLine="709"/>
        <w:jc w:val="right"/>
        <w:rPr>
          <w:b w:val="1"/>
          <w:bCs w:val="1"/>
        </w:rPr>
      </w:pPr>
      <w:r w:rsidDel="00000000" w:rsidR="00000000" w:rsidRPr="00000000">
        <w:rPr>
          <w:rtl w:val="0"/>
        </w:rPr>
      </w:r>
    </w:p>
    <w:p w:rsidR="00000000" w:rsidDel="00000000" w:rsidP="00000000" w:rsidRDefault="00000000" w:rsidRPr="00000000" w14:paraId="00000105">
      <w:pPr>
        <w:ind w:firstLine="709"/>
        <w:jc w:val="right"/>
        <w:rPr>
          <w:b w:val="1"/>
          <w:bCs w:val="1"/>
        </w:rPr>
      </w:pPr>
      <w:r w:rsidDel="00000000" w:rsidR="00000000" w:rsidRPr="00000000">
        <w:rPr>
          <w:rtl w:val="0"/>
        </w:rPr>
      </w:r>
    </w:p>
    <w:p w:rsidR="00000000" w:rsidDel="00000000" w:rsidP="00000000" w:rsidRDefault="00000000" w:rsidRPr="00000000" w14:paraId="00000106">
      <w:pPr>
        <w:ind w:firstLine="709"/>
        <w:jc w:val="right"/>
        <w:rPr>
          <w:b w:val="1"/>
          <w:bCs w:val="1"/>
        </w:rPr>
      </w:pPr>
      <w:r w:rsidDel="00000000" w:rsidR="00000000" w:rsidRPr="00000000">
        <w:rPr>
          <w:rtl w:val="0"/>
        </w:rPr>
      </w:r>
    </w:p>
    <w:p w:rsidR="00000000" w:rsidDel="00000000" w:rsidP="00000000" w:rsidRDefault="00000000" w:rsidRPr="00000000" w14:paraId="00000107">
      <w:pPr>
        <w:ind w:firstLine="709"/>
        <w:jc w:val="right"/>
        <w:rPr>
          <w:b w:val="1"/>
          <w:bCs w:val="1"/>
        </w:rPr>
      </w:pPr>
      <w:r w:rsidDel="00000000" w:rsidR="00000000" w:rsidRPr="00000000">
        <w:rPr>
          <w:rtl w:val="0"/>
        </w:rPr>
      </w:r>
    </w:p>
    <w:p w:rsidR="00000000" w:rsidDel="00000000" w:rsidP="00000000" w:rsidRDefault="00000000" w:rsidRPr="00000000" w14:paraId="00000108">
      <w:pPr>
        <w:ind w:firstLine="709"/>
        <w:jc w:val="right"/>
        <w:rPr>
          <w:b w:val="1"/>
          <w:bCs w:val="1"/>
        </w:rPr>
      </w:pPr>
      <w:r w:rsidDel="00000000" w:rsidR="00000000" w:rsidRPr="00000000">
        <w:rPr>
          <w:rtl w:val="0"/>
        </w:rPr>
      </w:r>
    </w:p>
    <w:p w:rsidR="00000000" w:rsidDel="00000000" w:rsidP="00000000" w:rsidRDefault="00000000" w:rsidRPr="00000000" w14:paraId="00000109">
      <w:pPr>
        <w:ind w:firstLine="709"/>
        <w:jc w:val="right"/>
        <w:rPr>
          <w:b w:val="1"/>
          <w:bCs w:val="1"/>
        </w:rPr>
      </w:pPr>
      <w:r w:rsidDel="00000000" w:rsidR="00000000" w:rsidRPr="00000000">
        <w:rPr>
          <w:rtl w:val="0"/>
        </w:rPr>
      </w:r>
    </w:p>
    <w:p w:rsidR="00000000" w:rsidDel="00000000" w:rsidP="00000000" w:rsidRDefault="00000000" w:rsidRPr="00000000" w14:paraId="0000010A">
      <w:pPr>
        <w:ind w:firstLine="709"/>
        <w:jc w:val="right"/>
        <w:rPr>
          <w:b w:val="1"/>
          <w:bCs w:val="1"/>
        </w:rPr>
      </w:pPr>
      <w:r w:rsidDel="00000000" w:rsidR="00000000" w:rsidRPr="00000000">
        <w:rPr>
          <w:rtl w:val="0"/>
        </w:rPr>
      </w:r>
    </w:p>
    <w:p w:rsidR="00000000" w:rsidDel="00000000" w:rsidP="00000000" w:rsidRDefault="00000000" w:rsidRPr="00000000" w14:paraId="0000010B">
      <w:pPr>
        <w:ind w:firstLine="709"/>
        <w:jc w:val="right"/>
        <w:rPr>
          <w:b w:val="1"/>
          <w:bCs w:val="1"/>
        </w:rPr>
      </w:pPr>
      <w:r w:rsidDel="00000000" w:rsidR="00000000" w:rsidRPr="00000000">
        <w:rPr>
          <w:rtl w:val="0"/>
        </w:rPr>
      </w:r>
    </w:p>
    <w:p w:rsidR="00000000" w:rsidDel="00000000" w:rsidP="00000000" w:rsidRDefault="00000000" w:rsidRPr="00000000" w14:paraId="0000010C">
      <w:pPr>
        <w:ind w:firstLine="709"/>
        <w:jc w:val="right"/>
        <w:rPr>
          <w:b w:val="1"/>
          <w:bCs w:val="1"/>
        </w:rPr>
      </w:pPr>
      <w:r w:rsidDel="00000000" w:rsidR="00000000" w:rsidRPr="00000000">
        <w:rPr>
          <w:rtl w:val="0"/>
        </w:rPr>
      </w:r>
    </w:p>
    <w:p w:rsidR="00000000" w:rsidDel="00000000" w:rsidP="00000000" w:rsidRDefault="00000000" w:rsidRPr="00000000" w14:paraId="0000010D">
      <w:pPr>
        <w:ind w:firstLine="709"/>
        <w:jc w:val="right"/>
        <w:rPr>
          <w:b w:val="1"/>
          <w:bCs w:val="1"/>
        </w:rPr>
      </w:pPr>
      <w:r w:rsidDel="00000000" w:rsidR="00000000" w:rsidRPr="00000000">
        <w:rPr>
          <w:rtl w:val="0"/>
        </w:rPr>
      </w:r>
    </w:p>
    <w:p w:rsidR="00000000" w:rsidDel="00000000" w:rsidP="00000000" w:rsidRDefault="00000000" w:rsidRPr="00000000" w14:paraId="0000010E">
      <w:pPr>
        <w:ind w:firstLine="709"/>
        <w:jc w:val="right"/>
        <w:rPr>
          <w:b w:val="1"/>
          <w:bCs w:val="1"/>
        </w:rPr>
      </w:pPr>
      <w:r w:rsidDel="00000000" w:rsidR="00000000" w:rsidRPr="00000000">
        <w:rPr>
          <w:b w:val="1"/>
          <w:bCs w:val="1"/>
          <w:rtl w:val="0"/>
        </w:rPr>
        <w:t xml:space="preserve">Приложение № 3</w:t>
      </w:r>
    </w:p>
    <w:p w:rsidR="00000000" w:rsidDel="00000000" w:rsidP="00000000" w:rsidRDefault="00000000" w:rsidRPr="00000000" w14:paraId="0000010F">
      <w:pPr>
        <w:jc w:val="right"/>
        <w:rPr>
          <w:b w:val="1"/>
          <w:bCs w:val="1"/>
        </w:rPr>
      </w:pPr>
      <w:r w:rsidDel="00000000" w:rsidR="00000000" w:rsidRPr="00000000">
        <w:rPr>
          <w:b w:val="1"/>
          <w:bCs w:val="1"/>
          <w:rtl w:val="0"/>
        </w:rPr>
        <w:t xml:space="preserve">к оферте на заключение договора о </w:t>
      </w:r>
    </w:p>
    <w:p w:rsidR="00000000" w:rsidDel="00000000" w:rsidP="00000000" w:rsidRDefault="00000000" w:rsidRPr="00000000" w14:paraId="00000110">
      <w:pPr>
        <w:jc w:val="right"/>
        <w:rPr>
          <w:b w:val="1"/>
          <w:bCs w:val="1"/>
        </w:rPr>
      </w:pPr>
      <w:r w:rsidDel="00000000" w:rsidR="00000000" w:rsidRPr="00000000">
        <w:rPr>
          <w:b w:val="1"/>
          <w:bCs w:val="1"/>
          <w:rtl w:val="0"/>
        </w:rPr>
        <w:t xml:space="preserve">предоставлении бесплатного эфирного времени </w:t>
      </w:r>
    </w:p>
    <w:p w:rsidR="00000000" w:rsidDel="00000000" w:rsidP="00000000" w:rsidRDefault="00000000" w:rsidRPr="00000000" w14:paraId="00000111">
      <w:pPr>
        <w:jc w:val="right"/>
        <w:rPr>
          <w:b w:val="1"/>
          <w:bCs w:val="1"/>
        </w:rPr>
      </w:pPr>
      <w:r w:rsidDel="00000000" w:rsidR="00000000" w:rsidRPr="00000000">
        <w:rPr>
          <w:b w:val="1"/>
          <w:bCs w:val="1"/>
          <w:rtl w:val="0"/>
        </w:rPr>
        <w:t xml:space="preserve">для проведения предвыборной агитации политической партией</w:t>
      </w:r>
    </w:p>
    <w:p w:rsidR="00000000" w:rsidDel="00000000" w:rsidP="00000000" w:rsidRDefault="00000000" w:rsidRPr="00000000" w14:paraId="00000112">
      <w:pPr>
        <w:jc w:val="right"/>
        <w:rPr>
          <w:b w:val="1"/>
          <w:bCs w:val="1"/>
        </w:rPr>
      </w:pPr>
      <w:r w:rsidDel="00000000" w:rsidR="00000000" w:rsidRPr="00000000">
        <w:rPr>
          <w:rtl w:val="0"/>
        </w:rPr>
      </w:r>
    </w:p>
    <w:p w:rsidR="00000000" w:rsidDel="00000000" w:rsidP="00000000" w:rsidRDefault="00000000" w:rsidRPr="00000000" w14:paraId="00000113">
      <w:pPr>
        <w:jc w:val="right"/>
        <w:rPr/>
      </w:pPr>
      <w:r w:rsidDel="00000000" w:rsidR="00000000" w:rsidRPr="00000000">
        <w:rPr>
          <w:rtl w:val="0"/>
        </w:rPr>
      </w:r>
    </w:p>
    <w:p w:rsidR="00000000" w:rsidDel="00000000" w:rsidP="00000000" w:rsidRDefault="00000000" w:rsidRPr="00000000" w14:paraId="00000114">
      <w:pPr>
        <w:jc w:val="right"/>
        <w:rPr>
          <w:b w:val="1"/>
          <w:bCs w:val="1"/>
        </w:rPr>
      </w:pPr>
      <w:r w:rsidDel="00000000" w:rsidR="00000000" w:rsidRPr="00000000">
        <w:rPr>
          <w:b w:val="1"/>
          <w:bCs w:val="1"/>
          <w:rtl w:val="0"/>
        </w:rPr>
        <w:t xml:space="preserve">Форма Сведений об использовании </w:t>
        <w:br w:type="textWrapping"/>
        <w:t xml:space="preserve">в предвыборных агитационных Материалах</w:t>
      </w:r>
    </w:p>
    <w:p w:rsidR="00000000" w:rsidDel="00000000" w:rsidP="00000000" w:rsidRDefault="00000000" w:rsidRPr="00000000" w14:paraId="00000115">
      <w:pPr>
        <w:jc w:val="right"/>
        <w:rPr>
          <w:b w:val="1"/>
          <w:bCs w:val="1"/>
        </w:rPr>
      </w:pPr>
      <w:r w:rsidDel="00000000" w:rsidR="00000000" w:rsidRPr="00000000">
        <w:rPr>
          <w:b w:val="1"/>
          <w:bCs w:val="1"/>
          <w:rtl w:val="0"/>
        </w:rPr>
        <w:t xml:space="preserve">фонограмм</w:t>
      </w:r>
    </w:p>
    <w:p w:rsidR="00000000" w:rsidDel="00000000" w:rsidP="00000000" w:rsidRDefault="00000000" w:rsidRPr="00000000" w14:paraId="00000116">
      <w:pPr>
        <w:jc w:val="both"/>
        <w:rPr/>
      </w:pPr>
      <w:r w:rsidDel="00000000" w:rsidR="00000000" w:rsidRPr="00000000">
        <w:rPr>
          <w:rtl w:val="0"/>
        </w:rPr>
      </w:r>
    </w:p>
    <w:p w:rsidR="00000000" w:rsidDel="00000000" w:rsidP="00000000" w:rsidRDefault="00000000" w:rsidRPr="00000000" w14:paraId="00000117">
      <w:pPr>
        <w:jc w:val="right"/>
        <w:rPr>
          <w:b w:val="1"/>
          <w:bCs w:val="1"/>
        </w:rPr>
      </w:pPr>
      <w:r w:rsidDel="00000000" w:rsidR="00000000" w:rsidRPr="00000000">
        <w:rPr>
          <w:rtl w:val="0"/>
        </w:rPr>
      </w:r>
    </w:p>
    <w:p w:rsidR="00000000" w:rsidDel="00000000" w:rsidP="00000000" w:rsidRDefault="00000000" w:rsidRPr="00000000" w14:paraId="00000118">
      <w:pPr>
        <w:jc w:val="right"/>
        <w:rPr/>
      </w:pPr>
      <w:r w:rsidDel="00000000" w:rsidR="00000000" w:rsidRPr="00000000">
        <w:rPr>
          <w:rtl w:val="0"/>
        </w:rPr>
      </w:r>
    </w:p>
    <w:p w:rsidR="00000000" w:rsidDel="00000000" w:rsidP="00000000" w:rsidRDefault="00000000" w:rsidRPr="00000000" w14:paraId="00000119">
      <w:pPr>
        <w:jc w:val="right"/>
        <w:rPr/>
      </w:pPr>
      <w:r w:rsidDel="00000000" w:rsidR="00000000" w:rsidRPr="00000000">
        <w:rPr>
          <w:rtl w:val="0"/>
        </w:rPr>
      </w:r>
    </w:p>
    <w:p w:rsidR="00000000" w:rsidDel="00000000" w:rsidP="00000000" w:rsidRDefault="00000000" w:rsidRPr="00000000" w14:paraId="0000011A">
      <w:pPr>
        <w:jc w:val="center"/>
        <w:rPr>
          <w:b w:val="1"/>
          <w:bCs w:val="1"/>
        </w:rPr>
      </w:pPr>
      <w:r w:rsidDel="00000000" w:rsidR="00000000" w:rsidRPr="00000000">
        <w:rPr>
          <w:b w:val="1"/>
          <w:bCs w:val="1"/>
          <w:rtl w:val="0"/>
        </w:rPr>
        <w:t xml:space="preserve">«Сведения об использовании</w:t>
      </w:r>
    </w:p>
    <w:p w:rsidR="00000000" w:rsidDel="00000000" w:rsidP="00000000" w:rsidRDefault="00000000" w:rsidRPr="00000000" w14:paraId="0000011B">
      <w:pPr>
        <w:jc w:val="center"/>
        <w:rPr>
          <w:b w:val="1"/>
          <w:bCs w:val="1"/>
        </w:rPr>
      </w:pPr>
      <w:r w:rsidDel="00000000" w:rsidR="00000000" w:rsidRPr="00000000">
        <w:rPr>
          <w:b w:val="1"/>
          <w:bCs w:val="1"/>
          <w:rtl w:val="0"/>
        </w:rPr>
        <w:t xml:space="preserve">в предвыборных агитационных Материалах фонограмм</w:t>
      </w:r>
    </w:p>
    <w:p w:rsidR="00000000" w:rsidDel="00000000" w:rsidP="00000000" w:rsidRDefault="00000000" w:rsidRPr="00000000" w14:paraId="0000011C">
      <w:pPr>
        <w:jc w:val="center"/>
        <w:rPr>
          <w:b w:val="1"/>
          <w:bCs w:val="1"/>
        </w:rPr>
      </w:pPr>
      <w:r w:rsidDel="00000000" w:rsidR="00000000" w:rsidRPr="00000000">
        <w:rPr>
          <w:b w:val="1"/>
          <w:bCs w:val="1"/>
          <w:rtl w:val="0"/>
        </w:rPr>
        <w:t xml:space="preserve">с ________________ года по ______________ года (включительно)</w:t>
      </w:r>
    </w:p>
    <w:p w:rsidR="00000000" w:rsidDel="00000000" w:rsidP="00000000" w:rsidRDefault="00000000" w:rsidRPr="00000000" w14:paraId="0000011D">
      <w:pPr>
        <w:jc w:val="center"/>
        <w:rPr>
          <w:b w:val="1"/>
          <w:bCs w:val="1"/>
        </w:rPr>
      </w:pPr>
      <w:r w:rsidDel="00000000" w:rsidR="00000000" w:rsidRPr="00000000">
        <w:rPr>
          <w:b w:val="1"/>
          <w:bCs w:val="1"/>
          <w:rtl w:val="0"/>
        </w:rPr>
        <w:t xml:space="preserve">(в эфире радиоканала «_____________________»)</w:t>
      </w:r>
    </w:p>
    <w:p w:rsidR="00000000" w:rsidDel="00000000" w:rsidP="00000000" w:rsidRDefault="00000000" w:rsidRPr="00000000" w14:paraId="0000011E">
      <w:pPr>
        <w:jc w:val="both"/>
        <w:rPr/>
      </w:pPr>
      <w:r w:rsidDel="00000000" w:rsidR="00000000" w:rsidRPr="00000000">
        <w:rPr>
          <w:rtl w:val="0"/>
        </w:rPr>
      </w:r>
    </w:p>
    <w:p w:rsidR="00000000" w:rsidDel="00000000" w:rsidP="00000000" w:rsidRDefault="00000000" w:rsidRPr="00000000" w14:paraId="0000011F">
      <w:pPr>
        <w:jc w:val="both"/>
        <w:rPr/>
      </w:pPr>
      <w:r w:rsidDel="00000000" w:rsidR="00000000" w:rsidRPr="00000000">
        <w:rPr>
          <w:rtl w:val="0"/>
        </w:rPr>
      </w:r>
    </w:p>
    <w:p w:rsidR="00000000" w:rsidDel="00000000" w:rsidP="00000000" w:rsidRDefault="00000000" w:rsidRPr="00000000" w14:paraId="00000120">
      <w:pPr>
        <w:jc w:val="both"/>
        <w:rPr/>
      </w:pPr>
      <w:r w:rsidDel="00000000" w:rsidR="00000000" w:rsidRPr="00000000">
        <w:rPr>
          <w:rtl w:val="0"/>
        </w:rPr>
      </w:r>
    </w:p>
    <w:tbl>
      <w:tblPr>
        <w:tblStyle w:val="Table2"/>
        <w:tblW w:w="10282.0" w:type="dxa"/>
        <w:jc w:val="left"/>
        <w:tblInd w:w="3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10"/>
        <w:gridCol w:w="1086"/>
        <w:gridCol w:w="1336"/>
        <w:gridCol w:w="1511"/>
        <w:gridCol w:w="2796"/>
        <w:gridCol w:w="1843"/>
        <w:tblGridChange w:id="0">
          <w:tblGrid>
            <w:gridCol w:w="1710"/>
            <w:gridCol w:w="1086"/>
            <w:gridCol w:w="1336"/>
            <w:gridCol w:w="1511"/>
            <w:gridCol w:w="2796"/>
            <w:gridCol w:w="1843"/>
          </w:tblGrid>
        </w:tblGridChange>
      </w:tblGrid>
      <w:tr>
        <w:trPr>
          <w:cantSplit w:val="0"/>
          <w:trHeight w:val="572" w:hRule="atLeast"/>
          <w:tblHeader w:val="0"/>
        </w:trPr>
        <w:tc>
          <w:tcPr/>
          <w:p w:rsidR="00000000" w:rsidDel="00000000" w:rsidP="00000000" w:rsidRDefault="00000000" w:rsidRPr="00000000" w14:paraId="00000121">
            <w:pPr>
              <w:jc w:val="center"/>
              <w:rPr>
                <w:sz w:val="20"/>
                <w:szCs w:val="20"/>
              </w:rPr>
            </w:pPr>
            <w:r w:rsidDel="00000000" w:rsidR="00000000" w:rsidRPr="00000000">
              <w:rPr>
                <w:sz w:val="20"/>
                <w:szCs w:val="20"/>
                <w:rtl w:val="0"/>
              </w:rPr>
              <w:t xml:space="preserve">Название фонограммы</w:t>
            </w:r>
          </w:p>
        </w:tc>
        <w:tc>
          <w:tcPr/>
          <w:p w:rsidR="00000000" w:rsidDel="00000000" w:rsidP="00000000" w:rsidRDefault="00000000" w:rsidRPr="00000000" w14:paraId="00000122">
            <w:pPr>
              <w:jc w:val="center"/>
              <w:rPr>
                <w:sz w:val="20"/>
                <w:szCs w:val="20"/>
              </w:rPr>
            </w:pPr>
            <w:r w:rsidDel="00000000" w:rsidR="00000000" w:rsidRPr="00000000">
              <w:rPr>
                <w:sz w:val="20"/>
                <w:szCs w:val="20"/>
                <w:rtl w:val="0"/>
              </w:rPr>
              <w:t xml:space="preserve">Автор музыки</w:t>
            </w:r>
          </w:p>
        </w:tc>
        <w:tc>
          <w:tcPr/>
          <w:p w:rsidR="00000000" w:rsidDel="00000000" w:rsidP="00000000" w:rsidRDefault="00000000" w:rsidRPr="00000000" w14:paraId="00000123">
            <w:pPr>
              <w:jc w:val="center"/>
              <w:rPr>
                <w:sz w:val="20"/>
                <w:szCs w:val="20"/>
              </w:rPr>
            </w:pPr>
            <w:r w:rsidDel="00000000" w:rsidR="00000000" w:rsidRPr="00000000">
              <w:rPr>
                <w:sz w:val="20"/>
                <w:szCs w:val="20"/>
                <w:rtl w:val="0"/>
              </w:rPr>
              <w:t xml:space="preserve">Автор слов</w:t>
            </w:r>
          </w:p>
        </w:tc>
        <w:tc>
          <w:tcPr/>
          <w:p w:rsidR="00000000" w:rsidDel="00000000" w:rsidP="00000000" w:rsidRDefault="00000000" w:rsidRPr="00000000" w14:paraId="00000124">
            <w:pPr>
              <w:jc w:val="center"/>
              <w:rPr>
                <w:sz w:val="20"/>
                <w:szCs w:val="20"/>
              </w:rPr>
            </w:pPr>
            <w:r w:rsidDel="00000000" w:rsidR="00000000" w:rsidRPr="00000000">
              <w:rPr>
                <w:sz w:val="20"/>
                <w:szCs w:val="20"/>
                <w:rtl w:val="0"/>
              </w:rPr>
              <w:t xml:space="preserve">Кол-во сообщений в эфир</w:t>
            </w:r>
          </w:p>
        </w:tc>
        <w:tc>
          <w:tcPr/>
          <w:p w:rsidR="00000000" w:rsidDel="00000000" w:rsidP="00000000" w:rsidRDefault="00000000" w:rsidRPr="00000000" w14:paraId="00000125">
            <w:pPr>
              <w:jc w:val="center"/>
              <w:rPr>
                <w:sz w:val="20"/>
                <w:szCs w:val="20"/>
              </w:rPr>
            </w:pPr>
            <w:r w:rsidDel="00000000" w:rsidR="00000000" w:rsidRPr="00000000">
              <w:rPr>
                <w:sz w:val="20"/>
                <w:szCs w:val="20"/>
                <w:rtl w:val="0"/>
              </w:rPr>
              <w:t xml:space="preserve">Исполнитель </w:t>
              <w:br w:type="textWrapping"/>
              <w:t xml:space="preserve">(ФИО исполнителя или название коллектива)</w:t>
            </w:r>
          </w:p>
        </w:tc>
        <w:tc>
          <w:tcPr/>
          <w:p w:rsidR="00000000" w:rsidDel="00000000" w:rsidP="00000000" w:rsidRDefault="00000000" w:rsidRPr="00000000" w14:paraId="00000126">
            <w:pPr>
              <w:jc w:val="center"/>
              <w:rPr>
                <w:sz w:val="20"/>
                <w:szCs w:val="20"/>
              </w:rPr>
            </w:pPr>
            <w:r w:rsidDel="00000000" w:rsidR="00000000" w:rsidRPr="00000000">
              <w:rPr>
                <w:sz w:val="20"/>
                <w:szCs w:val="20"/>
                <w:rtl w:val="0"/>
              </w:rPr>
              <w:t xml:space="preserve">Изготовитель фонограммы</w:t>
            </w:r>
          </w:p>
        </w:tc>
      </w:tr>
      <w:tr>
        <w:trPr>
          <w:cantSplit w:val="0"/>
          <w:trHeight w:val="525" w:hRule="atLeast"/>
          <w:tblHeader w:val="0"/>
        </w:trPr>
        <w:tc>
          <w:tcPr/>
          <w:p w:rsidR="00000000" w:rsidDel="00000000" w:rsidP="00000000" w:rsidRDefault="00000000" w:rsidRPr="00000000" w14:paraId="00000127">
            <w:pPr>
              <w:jc w:val="right"/>
              <w:rPr/>
            </w:pPr>
            <w:r w:rsidDel="00000000" w:rsidR="00000000" w:rsidRPr="00000000">
              <w:rPr>
                <w:rtl w:val="0"/>
              </w:rPr>
              <w:tab/>
              <w:tab/>
              <w:tab/>
              <w:tab/>
            </w:r>
          </w:p>
        </w:tc>
        <w:tc>
          <w:tcPr/>
          <w:p w:rsidR="00000000" w:rsidDel="00000000" w:rsidP="00000000" w:rsidRDefault="00000000" w:rsidRPr="00000000" w14:paraId="00000128">
            <w:pPr>
              <w:jc w:val="right"/>
              <w:rPr/>
            </w:pPr>
            <w:r w:rsidDel="00000000" w:rsidR="00000000" w:rsidRPr="00000000">
              <w:rPr>
                <w:rtl w:val="0"/>
              </w:rPr>
            </w:r>
          </w:p>
        </w:tc>
        <w:tc>
          <w:tcPr/>
          <w:p w:rsidR="00000000" w:rsidDel="00000000" w:rsidP="00000000" w:rsidRDefault="00000000" w:rsidRPr="00000000" w14:paraId="00000129">
            <w:pPr>
              <w:jc w:val="right"/>
              <w:rPr/>
            </w:pPr>
            <w:r w:rsidDel="00000000" w:rsidR="00000000" w:rsidRPr="00000000">
              <w:rPr>
                <w:rtl w:val="0"/>
              </w:rPr>
            </w:r>
          </w:p>
        </w:tc>
        <w:tc>
          <w:tcPr/>
          <w:p w:rsidR="00000000" w:rsidDel="00000000" w:rsidP="00000000" w:rsidRDefault="00000000" w:rsidRPr="00000000" w14:paraId="0000012A">
            <w:pPr>
              <w:jc w:val="right"/>
              <w:rPr/>
            </w:pPr>
            <w:r w:rsidDel="00000000" w:rsidR="00000000" w:rsidRPr="00000000">
              <w:rPr>
                <w:rtl w:val="0"/>
              </w:rPr>
            </w:r>
          </w:p>
        </w:tc>
        <w:tc>
          <w:tcPr/>
          <w:p w:rsidR="00000000" w:rsidDel="00000000" w:rsidP="00000000" w:rsidRDefault="00000000" w:rsidRPr="00000000" w14:paraId="0000012B">
            <w:pPr>
              <w:jc w:val="right"/>
              <w:rPr/>
            </w:pPr>
            <w:r w:rsidDel="00000000" w:rsidR="00000000" w:rsidRPr="00000000">
              <w:rPr>
                <w:rtl w:val="0"/>
              </w:rPr>
            </w:r>
          </w:p>
        </w:tc>
        <w:tc>
          <w:tcPr/>
          <w:p w:rsidR="00000000" w:rsidDel="00000000" w:rsidP="00000000" w:rsidRDefault="00000000" w:rsidRPr="00000000" w14:paraId="0000012C">
            <w:pPr>
              <w:jc w:val="right"/>
              <w:rPr/>
            </w:pPr>
            <w:r w:rsidDel="00000000" w:rsidR="00000000" w:rsidRPr="00000000">
              <w:rPr>
                <w:rtl w:val="0"/>
              </w:rPr>
            </w:r>
          </w:p>
        </w:tc>
      </w:tr>
      <w:tr>
        <w:trPr>
          <w:cantSplit w:val="0"/>
          <w:trHeight w:val="339" w:hRule="atLeast"/>
          <w:tblHeader w:val="0"/>
        </w:trPr>
        <w:tc>
          <w:tcPr/>
          <w:p w:rsidR="00000000" w:rsidDel="00000000" w:rsidP="00000000" w:rsidRDefault="00000000" w:rsidRPr="00000000" w14:paraId="0000012D">
            <w:pPr>
              <w:jc w:val="right"/>
              <w:rPr/>
            </w:pPr>
            <w:r w:rsidDel="00000000" w:rsidR="00000000" w:rsidRPr="00000000">
              <w:rPr>
                <w:rtl w:val="0"/>
              </w:rPr>
              <w:tab/>
            </w:r>
          </w:p>
          <w:p w:rsidR="00000000" w:rsidDel="00000000" w:rsidP="00000000" w:rsidRDefault="00000000" w:rsidRPr="00000000" w14:paraId="0000012E">
            <w:pPr>
              <w:jc w:val="right"/>
              <w:rPr/>
            </w:pPr>
            <w:r w:rsidDel="00000000" w:rsidR="00000000" w:rsidRPr="00000000">
              <w:rPr>
                <w:rtl w:val="0"/>
              </w:rPr>
              <w:tab/>
              <w:tab/>
            </w:r>
          </w:p>
        </w:tc>
        <w:tc>
          <w:tcPr/>
          <w:p w:rsidR="00000000" w:rsidDel="00000000" w:rsidP="00000000" w:rsidRDefault="00000000" w:rsidRPr="00000000" w14:paraId="0000012F">
            <w:pPr>
              <w:jc w:val="right"/>
              <w:rPr/>
            </w:pPr>
            <w:r w:rsidDel="00000000" w:rsidR="00000000" w:rsidRPr="00000000">
              <w:rPr>
                <w:rtl w:val="0"/>
              </w:rPr>
            </w:r>
          </w:p>
        </w:tc>
        <w:tc>
          <w:tcPr/>
          <w:p w:rsidR="00000000" w:rsidDel="00000000" w:rsidP="00000000" w:rsidRDefault="00000000" w:rsidRPr="00000000" w14:paraId="00000130">
            <w:pPr>
              <w:jc w:val="right"/>
              <w:rPr/>
            </w:pPr>
            <w:r w:rsidDel="00000000" w:rsidR="00000000" w:rsidRPr="00000000">
              <w:rPr>
                <w:rtl w:val="0"/>
              </w:rPr>
            </w:r>
          </w:p>
        </w:tc>
        <w:tc>
          <w:tcPr/>
          <w:p w:rsidR="00000000" w:rsidDel="00000000" w:rsidP="00000000" w:rsidRDefault="00000000" w:rsidRPr="00000000" w14:paraId="00000131">
            <w:pPr>
              <w:jc w:val="right"/>
              <w:rPr/>
            </w:pPr>
            <w:r w:rsidDel="00000000" w:rsidR="00000000" w:rsidRPr="00000000">
              <w:rPr>
                <w:rtl w:val="0"/>
              </w:rPr>
            </w:r>
          </w:p>
        </w:tc>
        <w:tc>
          <w:tcPr/>
          <w:p w:rsidR="00000000" w:rsidDel="00000000" w:rsidP="00000000" w:rsidRDefault="00000000" w:rsidRPr="00000000" w14:paraId="00000132">
            <w:pPr>
              <w:jc w:val="right"/>
              <w:rPr/>
            </w:pPr>
            <w:r w:rsidDel="00000000" w:rsidR="00000000" w:rsidRPr="00000000">
              <w:rPr>
                <w:rtl w:val="0"/>
              </w:rPr>
            </w:r>
          </w:p>
        </w:tc>
        <w:tc>
          <w:tcPr/>
          <w:p w:rsidR="00000000" w:rsidDel="00000000" w:rsidP="00000000" w:rsidRDefault="00000000" w:rsidRPr="00000000" w14:paraId="00000133">
            <w:pPr>
              <w:jc w:val="right"/>
              <w:rPr/>
            </w:pPr>
            <w:r w:rsidDel="00000000" w:rsidR="00000000" w:rsidRPr="00000000">
              <w:rPr>
                <w:rtl w:val="0"/>
              </w:rPr>
            </w:r>
          </w:p>
        </w:tc>
      </w:tr>
      <w:tr>
        <w:trPr>
          <w:cantSplit w:val="0"/>
          <w:trHeight w:val="405" w:hRule="atLeast"/>
          <w:tblHeader w:val="0"/>
        </w:trPr>
        <w:tc>
          <w:tcPr/>
          <w:p w:rsidR="00000000" w:rsidDel="00000000" w:rsidP="00000000" w:rsidRDefault="00000000" w:rsidRPr="00000000" w14:paraId="00000134">
            <w:pPr>
              <w:jc w:val="right"/>
              <w:rPr/>
            </w:pPr>
            <w:r w:rsidDel="00000000" w:rsidR="00000000" w:rsidRPr="00000000">
              <w:rPr>
                <w:rtl w:val="0"/>
              </w:rPr>
              <w:tab/>
              <w:tab/>
            </w:r>
          </w:p>
        </w:tc>
        <w:tc>
          <w:tcPr/>
          <w:p w:rsidR="00000000" w:rsidDel="00000000" w:rsidP="00000000" w:rsidRDefault="00000000" w:rsidRPr="00000000" w14:paraId="00000135">
            <w:pPr>
              <w:jc w:val="right"/>
              <w:rPr/>
            </w:pPr>
            <w:r w:rsidDel="00000000" w:rsidR="00000000" w:rsidRPr="00000000">
              <w:rPr>
                <w:rtl w:val="0"/>
              </w:rPr>
            </w:r>
          </w:p>
        </w:tc>
        <w:tc>
          <w:tcPr/>
          <w:p w:rsidR="00000000" w:rsidDel="00000000" w:rsidP="00000000" w:rsidRDefault="00000000" w:rsidRPr="00000000" w14:paraId="00000136">
            <w:pPr>
              <w:jc w:val="right"/>
              <w:rPr/>
            </w:pPr>
            <w:r w:rsidDel="00000000" w:rsidR="00000000" w:rsidRPr="00000000">
              <w:rPr>
                <w:rtl w:val="0"/>
              </w:rPr>
            </w:r>
          </w:p>
        </w:tc>
        <w:tc>
          <w:tcPr/>
          <w:p w:rsidR="00000000" w:rsidDel="00000000" w:rsidP="00000000" w:rsidRDefault="00000000" w:rsidRPr="00000000" w14:paraId="00000137">
            <w:pPr>
              <w:jc w:val="right"/>
              <w:rPr/>
            </w:pPr>
            <w:r w:rsidDel="00000000" w:rsidR="00000000" w:rsidRPr="00000000">
              <w:rPr>
                <w:rtl w:val="0"/>
              </w:rPr>
            </w:r>
          </w:p>
        </w:tc>
        <w:tc>
          <w:tcPr/>
          <w:p w:rsidR="00000000" w:rsidDel="00000000" w:rsidP="00000000" w:rsidRDefault="00000000" w:rsidRPr="00000000" w14:paraId="00000138">
            <w:pPr>
              <w:jc w:val="right"/>
              <w:rPr/>
            </w:pPr>
            <w:r w:rsidDel="00000000" w:rsidR="00000000" w:rsidRPr="00000000">
              <w:rPr>
                <w:rtl w:val="0"/>
              </w:rPr>
            </w:r>
          </w:p>
        </w:tc>
        <w:tc>
          <w:tcPr/>
          <w:p w:rsidR="00000000" w:rsidDel="00000000" w:rsidP="00000000" w:rsidRDefault="00000000" w:rsidRPr="00000000" w14:paraId="00000139">
            <w:pPr>
              <w:jc w:val="right"/>
              <w:rPr/>
            </w:pPr>
            <w:r w:rsidDel="00000000" w:rsidR="00000000" w:rsidRPr="00000000">
              <w:rPr>
                <w:rtl w:val="0"/>
              </w:rPr>
            </w:r>
          </w:p>
        </w:tc>
      </w:tr>
      <w:tr>
        <w:trPr>
          <w:cantSplit w:val="0"/>
          <w:trHeight w:val="405" w:hRule="atLeast"/>
          <w:tblHeader w:val="0"/>
        </w:trPr>
        <w:tc>
          <w:tcPr/>
          <w:p w:rsidR="00000000" w:rsidDel="00000000" w:rsidP="00000000" w:rsidRDefault="00000000" w:rsidRPr="00000000" w14:paraId="0000013A">
            <w:pPr>
              <w:jc w:val="right"/>
              <w:rPr/>
            </w:pPr>
            <w:r w:rsidDel="00000000" w:rsidR="00000000" w:rsidRPr="00000000">
              <w:rPr>
                <w:rtl w:val="0"/>
              </w:rPr>
            </w:r>
          </w:p>
        </w:tc>
        <w:tc>
          <w:tcPr/>
          <w:p w:rsidR="00000000" w:rsidDel="00000000" w:rsidP="00000000" w:rsidRDefault="00000000" w:rsidRPr="00000000" w14:paraId="0000013B">
            <w:pPr>
              <w:jc w:val="right"/>
              <w:rPr/>
            </w:pPr>
            <w:r w:rsidDel="00000000" w:rsidR="00000000" w:rsidRPr="00000000">
              <w:rPr>
                <w:rtl w:val="0"/>
              </w:rPr>
            </w:r>
          </w:p>
        </w:tc>
        <w:tc>
          <w:tcPr/>
          <w:p w:rsidR="00000000" w:rsidDel="00000000" w:rsidP="00000000" w:rsidRDefault="00000000" w:rsidRPr="00000000" w14:paraId="0000013C">
            <w:pPr>
              <w:jc w:val="right"/>
              <w:rPr/>
            </w:pPr>
            <w:r w:rsidDel="00000000" w:rsidR="00000000" w:rsidRPr="00000000">
              <w:rPr>
                <w:rtl w:val="0"/>
              </w:rPr>
            </w:r>
          </w:p>
        </w:tc>
        <w:tc>
          <w:tcPr/>
          <w:p w:rsidR="00000000" w:rsidDel="00000000" w:rsidP="00000000" w:rsidRDefault="00000000" w:rsidRPr="00000000" w14:paraId="0000013D">
            <w:pPr>
              <w:jc w:val="right"/>
              <w:rPr/>
            </w:pPr>
            <w:r w:rsidDel="00000000" w:rsidR="00000000" w:rsidRPr="00000000">
              <w:rPr>
                <w:rtl w:val="0"/>
              </w:rPr>
            </w:r>
          </w:p>
        </w:tc>
        <w:tc>
          <w:tcPr/>
          <w:p w:rsidR="00000000" w:rsidDel="00000000" w:rsidP="00000000" w:rsidRDefault="00000000" w:rsidRPr="00000000" w14:paraId="0000013E">
            <w:pPr>
              <w:jc w:val="right"/>
              <w:rPr/>
            </w:pPr>
            <w:r w:rsidDel="00000000" w:rsidR="00000000" w:rsidRPr="00000000">
              <w:rPr>
                <w:rtl w:val="0"/>
              </w:rPr>
            </w:r>
          </w:p>
        </w:tc>
        <w:tc>
          <w:tcPr/>
          <w:p w:rsidR="00000000" w:rsidDel="00000000" w:rsidP="00000000" w:rsidRDefault="00000000" w:rsidRPr="00000000" w14:paraId="0000013F">
            <w:pPr>
              <w:jc w:val="right"/>
              <w:rPr/>
            </w:pPr>
            <w:r w:rsidDel="00000000" w:rsidR="00000000" w:rsidRPr="00000000">
              <w:rPr>
                <w:rtl w:val="0"/>
              </w:rPr>
            </w:r>
          </w:p>
        </w:tc>
      </w:tr>
    </w:tbl>
    <w:p w:rsidR="00000000" w:rsidDel="00000000" w:rsidP="00000000" w:rsidRDefault="00000000" w:rsidRPr="00000000" w14:paraId="00000140">
      <w:pPr>
        <w:jc w:val="both"/>
        <w:rPr/>
      </w:pPr>
      <w:r w:rsidDel="00000000" w:rsidR="00000000" w:rsidRPr="00000000">
        <w:rPr>
          <w:rtl w:val="0"/>
        </w:rPr>
      </w:r>
    </w:p>
    <w:p w:rsidR="00000000" w:rsidDel="00000000" w:rsidP="00000000" w:rsidRDefault="00000000" w:rsidRPr="00000000" w14:paraId="00000141">
      <w:pPr>
        <w:jc w:val="both"/>
        <w:rPr/>
      </w:pPr>
      <w:r w:rsidDel="00000000" w:rsidR="00000000" w:rsidRPr="00000000">
        <w:rPr>
          <w:rtl w:val="0"/>
        </w:rPr>
        <w:t xml:space="preserve">«______»___________________ 2026 года </w:t>
      </w:r>
    </w:p>
    <w:p w:rsidR="00000000" w:rsidDel="00000000" w:rsidP="00000000" w:rsidRDefault="00000000" w:rsidRPr="00000000" w14:paraId="00000142">
      <w:pPr>
        <w:jc w:val="both"/>
        <w:rPr/>
      </w:pPr>
      <w:r w:rsidDel="00000000" w:rsidR="00000000" w:rsidRPr="00000000">
        <w:rPr>
          <w:rtl w:val="0"/>
        </w:rPr>
      </w:r>
    </w:p>
    <w:p w:rsidR="00000000" w:rsidDel="00000000" w:rsidP="00000000" w:rsidRDefault="00000000" w:rsidRPr="00000000" w14:paraId="00000143">
      <w:pPr>
        <w:jc w:val="both"/>
        <w:rPr/>
      </w:pPr>
      <w:r w:rsidDel="00000000" w:rsidR="00000000" w:rsidRPr="00000000">
        <w:rPr>
          <w:rtl w:val="0"/>
        </w:rPr>
        <w:t xml:space="preserve">От Заказчика</w:t>
      </w:r>
    </w:p>
    <w:p w:rsidR="00000000" w:rsidDel="00000000" w:rsidP="00000000" w:rsidRDefault="00000000" w:rsidRPr="00000000" w14:paraId="00000144">
      <w:pPr>
        <w:rPr/>
      </w:pPr>
      <w:r w:rsidDel="00000000" w:rsidR="00000000" w:rsidRPr="00000000">
        <w:rPr>
          <w:rtl w:val="0"/>
        </w:rPr>
        <w:t xml:space="preserve">Уполномоченный представитель </w:t>
      </w:r>
    </w:p>
    <w:p w:rsidR="00000000" w:rsidDel="00000000" w:rsidP="00000000" w:rsidRDefault="00000000" w:rsidRPr="00000000" w14:paraId="00000145">
      <w:pPr>
        <w:rPr/>
      </w:pPr>
      <w:r w:rsidDel="00000000" w:rsidR="00000000" w:rsidRPr="00000000">
        <w:rPr>
          <w:rtl w:val="0"/>
        </w:rPr>
        <w:t xml:space="preserve">политической партии «______________________»</w:t>
      </w:r>
    </w:p>
    <w:p w:rsidR="00000000" w:rsidDel="00000000" w:rsidP="00000000" w:rsidRDefault="00000000" w:rsidRPr="00000000" w14:paraId="00000146">
      <w:pPr>
        <w:rPr/>
      </w:pPr>
      <w:r w:rsidDel="00000000" w:rsidR="00000000" w:rsidRPr="00000000">
        <w:rPr>
          <w:rtl w:val="0"/>
        </w:rPr>
        <w:t xml:space="preserve">по финансовым вопросам</w:t>
      </w:r>
    </w:p>
    <w:p w:rsidR="00000000" w:rsidDel="00000000" w:rsidP="00000000" w:rsidRDefault="00000000" w:rsidRPr="00000000" w14:paraId="00000147">
      <w:pPr>
        <w:jc w:val="both"/>
        <w:rPr/>
      </w:pPr>
      <w:r w:rsidDel="00000000" w:rsidR="00000000" w:rsidRPr="00000000">
        <w:rPr>
          <w:rtl w:val="0"/>
        </w:rPr>
        <w:t xml:space="preserve">____________________/ ______________ /        М.П.»</w:t>
      </w:r>
    </w:p>
    <w:p w:rsidR="00000000" w:rsidDel="00000000" w:rsidP="00000000" w:rsidRDefault="00000000" w:rsidRPr="00000000" w14:paraId="00000148">
      <w:pPr>
        <w:ind w:firstLine="709"/>
        <w:jc w:val="both"/>
        <w:rPr>
          <w:b w:val="1"/>
          <w:bCs w:val="1"/>
        </w:rPr>
      </w:pPr>
      <w:r w:rsidDel="00000000" w:rsidR="00000000" w:rsidRPr="00000000">
        <w:rPr>
          <w:rtl w:val="0"/>
        </w:rPr>
      </w:r>
    </w:p>
    <w:p w:rsidR="00000000" w:rsidDel="00000000" w:rsidP="00000000" w:rsidRDefault="00000000" w:rsidRPr="00000000" w14:paraId="00000149">
      <w:pPr>
        <w:ind w:firstLine="709"/>
        <w:jc w:val="center"/>
        <w:rPr/>
      </w:pPr>
      <w:r w:rsidDel="00000000" w:rsidR="00000000" w:rsidRPr="00000000">
        <w:rPr>
          <w:rtl w:val="0"/>
        </w:rPr>
      </w:r>
    </w:p>
    <w:p w:rsidR="00000000" w:rsidDel="00000000" w:rsidP="00000000" w:rsidRDefault="00000000" w:rsidRPr="00000000" w14:paraId="0000014A">
      <w:pPr>
        <w:ind w:firstLine="709"/>
        <w:jc w:val="center"/>
        <w:rPr/>
      </w:pPr>
      <w:r w:rsidDel="00000000" w:rsidR="00000000" w:rsidRPr="00000000">
        <w:rPr>
          <w:rtl w:val="0"/>
        </w:rPr>
      </w:r>
    </w:p>
    <w:p w:rsidR="00000000" w:rsidDel="00000000" w:rsidP="00000000" w:rsidRDefault="00000000" w:rsidRPr="00000000" w14:paraId="0000014B">
      <w:pPr>
        <w:ind w:firstLine="709"/>
        <w:jc w:val="center"/>
        <w:rPr/>
      </w:pPr>
      <w:r w:rsidDel="00000000" w:rsidR="00000000" w:rsidRPr="00000000">
        <w:rPr>
          <w:rtl w:val="0"/>
        </w:rPr>
      </w:r>
    </w:p>
    <w:p w:rsidR="00000000" w:rsidDel="00000000" w:rsidP="00000000" w:rsidRDefault="00000000" w:rsidRPr="00000000" w14:paraId="0000014C">
      <w:pPr>
        <w:ind w:firstLine="709"/>
        <w:jc w:val="center"/>
        <w:rPr/>
      </w:pPr>
      <w:r w:rsidDel="00000000" w:rsidR="00000000" w:rsidRPr="00000000">
        <w:rPr>
          <w:rtl w:val="0"/>
        </w:rPr>
      </w:r>
    </w:p>
    <w:p w:rsidR="00000000" w:rsidDel="00000000" w:rsidP="00000000" w:rsidRDefault="00000000" w:rsidRPr="00000000" w14:paraId="0000014D">
      <w:pPr>
        <w:ind w:firstLine="709"/>
        <w:jc w:val="center"/>
        <w:rPr/>
      </w:pPr>
      <w:r w:rsidDel="00000000" w:rsidR="00000000" w:rsidRPr="00000000">
        <w:rPr>
          <w:rtl w:val="0"/>
        </w:rPr>
      </w:r>
    </w:p>
    <w:p w:rsidR="00000000" w:rsidDel="00000000" w:rsidP="00000000" w:rsidRDefault="00000000" w:rsidRPr="00000000" w14:paraId="0000014E">
      <w:pPr>
        <w:ind w:firstLine="709"/>
        <w:jc w:val="center"/>
        <w:rPr/>
      </w:pPr>
      <w:r w:rsidDel="00000000" w:rsidR="00000000" w:rsidRPr="00000000">
        <w:rPr>
          <w:rtl w:val="0"/>
        </w:rPr>
      </w:r>
    </w:p>
    <w:p w:rsidR="00000000" w:rsidDel="00000000" w:rsidP="00000000" w:rsidRDefault="00000000" w:rsidRPr="00000000" w14:paraId="0000014F">
      <w:pPr>
        <w:ind w:firstLine="709"/>
        <w:jc w:val="center"/>
        <w:rPr/>
      </w:pPr>
      <w:r w:rsidDel="00000000" w:rsidR="00000000" w:rsidRPr="00000000">
        <w:rPr>
          <w:rtl w:val="0"/>
        </w:rPr>
      </w:r>
    </w:p>
    <w:p w:rsidR="00000000" w:rsidDel="00000000" w:rsidP="00000000" w:rsidRDefault="00000000" w:rsidRPr="00000000" w14:paraId="00000150">
      <w:pPr>
        <w:ind w:firstLine="709"/>
        <w:jc w:val="center"/>
        <w:rPr/>
      </w:pPr>
      <w:r w:rsidDel="00000000" w:rsidR="00000000" w:rsidRPr="00000000">
        <w:rPr>
          <w:rtl w:val="0"/>
        </w:rPr>
      </w:r>
    </w:p>
    <w:p w:rsidR="00000000" w:rsidDel="00000000" w:rsidP="00000000" w:rsidRDefault="00000000" w:rsidRPr="00000000" w14:paraId="00000151">
      <w:pPr>
        <w:ind w:firstLine="709"/>
        <w:jc w:val="center"/>
        <w:rPr/>
      </w:pPr>
      <w:r w:rsidDel="00000000" w:rsidR="00000000" w:rsidRPr="00000000">
        <w:rPr>
          <w:rtl w:val="0"/>
        </w:rPr>
      </w:r>
    </w:p>
    <w:p w:rsidR="00000000" w:rsidDel="00000000" w:rsidP="00000000" w:rsidRDefault="00000000" w:rsidRPr="00000000" w14:paraId="00000152">
      <w:pPr>
        <w:ind w:firstLine="709"/>
        <w:jc w:val="center"/>
        <w:rPr/>
      </w:pPr>
      <w:r w:rsidDel="00000000" w:rsidR="00000000" w:rsidRPr="00000000">
        <w:rPr>
          <w:rtl w:val="0"/>
        </w:rPr>
      </w:r>
    </w:p>
    <w:p w:rsidR="00000000" w:rsidDel="00000000" w:rsidP="00000000" w:rsidRDefault="00000000" w:rsidRPr="00000000" w14:paraId="00000153">
      <w:pPr>
        <w:ind w:firstLine="709"/>
        <w:jc w:val="center"/>
        <w:rPr/>
      </w:pPr>
      <w:r w:rsidDel="00000000" w:rsidR="00000000" w:rsidRPr="00000000">
        <w:rPr>
          <w:rtl w:val="0"/>
        </w:rPr>
      </w:r>
    </w:p>
    <w:p w:rsidR="00000000" w:rsidDel="00000000" w:rsidP="00000000" w:rsidRDefault="00000000" w:rsidRPr="00000000" w14:paraId="00000154">
      <w:pPr>
        <w:ind w:firstLine="709"/>
        <w:jc w:val="center"/>
        <w:rPr/>
      </w:pPr>
      <w:r w:rsidDel="00000000" w:rsidR="00000000" w:rsidRPr="00000000">
        <w:rPr>
          <w:rtl w:val="0"/>
        </w:rPr>
      </w:r>
    </w:p>
    <w:p w:rsidR="00000000" w:rsidDel="00000000" w:rsidP="00000000" w:rsidRDefault="00000000" w:rsidRPr="00000000" w14:paraId="00000155">
      <w:pPr>
        <w:ind w:firstLine="709"/>
        <w:jc w:val="right"/>
        <w:rPr>
          <w:b w:val="1"/>
          <w:bCs w:val="1"/>
        </w:rPr>
      </w:pPr>
      <w:r w:rsidDel="00000000" w:rsidR="00000000" w:rsidRPr="00000000">
        <w:rPr>
          <w:rtl w:val="0"/>
        </w:rPr>
      </w:r>
    </w:p>
    <w:p w:rsidR="00000000" w:rsidDel="00000000" w:rsidP="00000000" w:rsidRDefault="00000000" w:rsidRPr="00000000" w14:paraId="00000156">
      <w:pPr>
        <w:ind w:firstLine="709"/>
        <w:jc w:val="right"/>
        <w:rPr>
          <w:b w:val="1"/>
          <w:bCs w:val="1"/>
        </w:rPr>
      </w:pPr>
      <w:r w:rsidDel="00000000" w:rsidR="00000000" w:rsidRPr="00000000">
        <w:rPr>
          <w:rtl w:val="0"/>
        </w:rPr>
      </w:r>
    </w:p>
    <w:p w:rsidR="00000000" w:rsidDel="00000000" w:rsidP="00000000" w:rsidRDefault="00000000" w:rsidRPr="00000000" w14:paraId="00000157">
      <w:pPr>
        <w:ind w:firstLine="709"/>
        <w:jc w:val="right"/>
        <w:rPr>
          <w:b w:val="1"/>
          <w:bCs w:val="1"/>
        </w:rPr>
      </w:pPr>
      <w:r w:rsidDel="00000000" w:rsidR="00000000" w:rsidRPr="00000000">
        <w:rPr>
          <w:b w:val="1"/>
          <w:bCs w:val="1"/>
          <w:rtl w:val="0"/>
        </w:rPr>
        <w:t xml:space="preserve">Приложение № 4</w:t>
      </w:r>
    </w:p>
    <w:p w:rsidR="00000000" w:rsidDel="00000000" w:rsidP="00000000" w:rsidRDefault="00000000" w:rsidRPr="00000000" w14:paraId="00000158">
      <w:pPr>
        <w:jc w:val="right"/>
        <w:rPr>
          <w:b w:val="1"/>
          <w:bCs w:val="1"/>
        </w:rPr>
      </w:pPr>
      <w:r w:rsidDel="00000000" w:rsidR="00000000" w:rsidRPr="00000000">
        <w:rPr>
          <w:b w:val="1"/>
          <w:bCs w:val="1"/>
          <w:rtl w:val="0"/>
        </w:rPr>
        <w:t xml:space="preserve">к оферте на заключение договора о </w:t>
      </w:r>
    </w:p>
    <w:p w:rsidR="00000000" w:rsidDel="00000000" w:rsidP="00000000" w:rsidRDefault="00000000" w:rsidRPr="00000000" w14:paraId="00000159">
      <w:pPr>
        <w:jc w:val="right"/>
        <w:rPr>
          <w:b w:val="1"/>
          <w:bCs w:val="1"/>
        </w:rPr>
      </w:pPr>
      <w:r w:rsidDel="00000000" w:rsidR="00000000" w:rsidRPr="00000000">
        <w:rPr>
          <w:b w:val="1"/>
          <w:bCs w:val="1"/>
          <w:rtl w:val="0"/>
        </w:rPr>
        <w:t xml:space="preserve">предоставлении бесплатного эфирного времени </w:t>
      </w:r>
    </w:p>
    <w:p w:rsidR="00000000" w:rsidDel="00000000" w:rsidP="00000000" w:rsidRDefault="00000000" w:rsidRPr="00000000" w14:paraId="0000015A">
      <w:pPr>
        <w:ind w:firstLine="709"/>
        <w:jc w:val="right"/>
        <w:rPr>
          <w:b w:val="1"/>
          <w:bCs w:val="1"/>
        </w:rPr>
      </w:pPr>
      <w:r w:rsidDel="00000000" w:rsidR="00000000" w:rsidRPr="00000000">
        <w:rPr>
          <w:b w:val="1"/>
          <w:bCs w:val="1"/>
          <w:rtl w:val="0"/>
        </w:rPr>
        <w:t xml:space="preserve">для проведения предвыборной агитации политической партией</w:t>
      </w:r>
    </w:p>
    <w:p w:rsidR="00000000" w:rsidDel="00000000" w:rsidP="00000000" w:rsidRDefault="00000000" w:rsidRPr="00000000" w14:paraId="0000015B">
      <w:pPr>
        <w:ind w:firstLine="709"/>
        <w:jc w:val="center"/>
        <w:rPr/>
      </w:pPr>
      <w:r w:rsidDel="00000000" w:rsidR="00000000" w:rsidRPr="00000000">
        <w:rPr>
          <w:rtl w:val="0"/>
        </w:rPr>
      </w:r>
    </w:p>
    <w:p w:rsidR="00000000" w:rsidDel="00000000" w:rsidP="00000000" w:rsidRDefault="00000000" w:rsidRPr="00000000" w14:paraId="0000015C">
      <w:pPr>
        <w:jc w:val="center"/>
        <w:rPr>
          <w:b w:val="1"/>
          <w:bCs w:val="1"/>
        </w:rPr>
      </w:pPr>
      <w:r w:rsidDel="00000000" w:rsidR="00000000" w:rsidRPr="00000000">
        <w:rPr>
          <w:b w:val="1"/>
          <w:bCs w:val="1"/>
          <w:rtl w:val="0"/>
        </w:rPr>
        <w:t xml:space="preserve">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 «Российский Информационный Канал «Россия – 24» (Россия -24)»</w:t>
      </w:r>
    </w:p>
    <w:p w:rsidR="00000000" w:rsidDel="00000000" w:rsidP="00000000" w:rsidRDefault="00000000" w:rsidRPr="00000000" w14:paraId="0000015D">
      <w:pPr>
        <w:jc w:val="center"/>
        <w:rPr>
          <w:b w:val="1"/>
          <w:bCs w:val="1"/>
        </w:rPr>
      </w:pPr>
      <w:r w:rsidDel="00000000" w:rsidR="00000000" w:rsidRPr="00000000">
        <w:rPr>
          <w:rtl w:val="0"/>
        </w:rPr>
      </w:r>
    </w:p>
    <w:p w:rsidR="00000000" w:rsidDel="00000000" w:rsidP="00000000" w:rsidRDefault="00000000" w:rsidRPr="00000000" w14:paraId="0000015E">
      <w:pPr>
        <w:jc w:val="center"/>
        <w:rPr>
          <w:b w:val="1"/>
          <w:bCs w:val="1"/>
        </w:rPr>
      </w:pPr>
      <w:r w:rsidDel="00000000" w:rsidR="00000000" w:rsidRPr="00000000">
        <w:rPr>
          <w:b w:val="1"/>
          <w:bCs w:val="1"/>
          <w:rtl w:val="0"/>
        </w:rPr>
        <w:t xml:space="preserve">1. Общие требования</w:t>
      </w:r>
    </w:p>
    <w:p w:rsidR="00000000" w:rsidDel="00000000" w:rsidP="00000000" w:rsidRDefault="00000000" w:rsidRPr="00000000" w14:paraId="0000015F">
      <w:pPr>
        <w:jc w:val="both"/>
        <w:rPr/>
      </w:pPr>
      <w:r w:rsidDel="00000000" w:rsidR="00000000" w:rsidRPr="00000000">
        <w:rPr>
          <w:rtl w:val="0"/>
        </w:rPr>
        <w:t xml:space="preserve">1.1. На каждом материальном носителе, передаваемом ГТРК,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rsidR="00000000" w:rsidDel="00000000" w:rsidP="00000000" w:rsidRDefault="00000000" w:rsidRPr="00000000" w14:paraId="00000160">
      <w:pPr>
        <w:jc w:val="both"/>
        <w:rPr/>
      </w:pPr>
      <w:r w:rsidDel="00000000" w:rsidR="00000000" w:rsidRPr="00000000">
        <w:rPr>
          <w:rtl w:val="0"/>
        </w:rPr>
        <w:t xml:space="preserve">1.2. 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
    <w:p w:rsidR="00000000" w:rsidDel="00000000" w:rsidP="00000000" w:rsidRDefault="00000000" w:rsidRPr="00000000" w14:paraId="00000161">
      <w:pPr>
        <w:jc w:val="both"/>
        <w:rPr/>
      </w:pPr>
      <w:r w:rsidDel="00000000" w:rsidR="00000000" w:rsidRPr="00000000">
        <w:rPr>
          <w:rtl w:val="0"/>
        </w:rPr>
        <w:t xml:space="preserve"> 1.3.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изображения и высказывания (воспроизведение голоса) которых используются в Материалах. </w:t>
      </w:r>
    </w:p>
    <w:p w:rsidR="00000000" w:rsidDel="00000000" w:rsidP="00000000" w:rsidRDefault="00000000" w:rsidRPr="00000000" w14:paraId="00000162">
      <w:pPr>
        <w:jc w:val="both"/>
        <w:rPr/>
      </w:pPr>
      <w:r w:rsidDel="00000000" w:rsidR="00000000" w:rsidRPr="00000000">
        <w:rPr>
          <w:rtl w:val="0"/>
        </w:rPr>
        <w:t xml:space="preserve">1.4. В комплект Материалов, планируемых к размещению в рамках телеканалов, входят:</w:t>
      </w:r>
    </w:p>
    <w:p w:rsidR="00000000" w:rsidDel="00000000" w:rsidP="00000000" w:rsidRDefault="00000000" w:rsidRPr="00000000" w14:paraId="00000163">
      <w:pPr>
        <w:jc w:val="both"/>
        <w:rPr/>
      </w:pPr>
      <w:r w:rsidDel="00000000" w:rsidR="00000000" w:rsidRPr="00000000">
        <w:rPr>
          <w:rtl w:val="0"/>
        </w:rPr>
        <w:t xml:space="preserve">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флеш-накопителе с интерфейсом USB версии не ниже 3.0 с файловой системой exFAT или NTFS.</w:t>
      </w:r>
    </w:p>
    <w:p w:rsidR="00000000" w:rsidDel="00000000" w:rsidP="00000000" w:rsidRDefault="00000000" w:rsidRPr="00000000" w14:paraId="00000164">
      <w:pPr>
        <w:jc w:val="both"/>
        <w:rPr/>
      </w:pPr>
      <w:r w:rsidDel="00000000" w:rsidR="00000000" w:rsidRPr="00000000">
        <w:rPr>
          <w:rtl w:val="0"/>
        </w:rPr>
        <w:t xml:space="preserve">2) аннотация, которая должна содержать следующие сведения:</w:t>
      </w:r>
    </w:p>
    <w:p w:rsidR="00000000" w:rsidDel="00000000" w:rsidP="00000000" w:rsidRDefault="00000000" w:rsidRPr="00000000" w14:paraId="00000165">
      <w:pPr>
        <w:jc w:val="both"/>
        <w:rPr/>
      </w:pPr>
      <w:r w:rsidDel="00000000" w:rsidR="00000000" w:rsidRPr="00000000">
        <w:rPr>
          <w:rtl w:val="0"/>
        </w:rPr>
        <w:t xml:space="preserve"> название Материала с указанием наименования политической партии;</w:t>
      </w:r>
    </w:p>
    <w:p w:rsidR="00000000" w:rsidDel="00000000" w:rsidP="00000000" w:rsidRDefault="00000000" w:rsidRPr="00000000" w14:paraId="00000166">
      <w:pPr>
        <w:jc w:val="both"/>
        <w:rPr/>
      </w:pPr>
      <w:r w:rsidDel="00000000" w:rsidR="00000000" w:rsidRPr="00000000">
        <w:rPr>
          <w:rtl w:val="0"/>
        </w:rPr>
        <w:t xml:space="preserve"> номер и дату Договора; </w:t>
      </w:r>
    </w:p>
    <w:p w:rsidR="00000000" w:rsidDel="00000000" w:rsidP="00000000" w:rsidRDefault="00000000" w:rsidRPr="00000000" w14:paraId="00000167">
      <w:pPr>
        <w:jc w:val="both"/>
        <w:rPr/>
      </w:pPr>
      <w:r w:rsidDel="00000000" w:rsidR="00000000" w:rsidRPr="00000000">
        <w:rPr>
          <w:rtl w:val="0"/>
        </w:rPr>
        <w:t xml:space="preserve"> краткое содержание Материала;</w:t>
      </w:r>
    </w:p>
    <w:p w:rsidR="00000000" w:rsidDel="00000000" w:rsidP="00000000" w:rsidRDefault="00000000" w:rsidRPr="00000000" w14:paraId="00000168">
      <w:pPr>
        <w:jc w:val="both"/>
        <w:rPr/>
      </w:pPr>
      <w:r w:rsidDel="00000000" w:rsidR="00000000" w:rsidRPr="00000000">
        <w:rPr>
          <w:rtl w:val="0"/>
        </w:rPr>
        <w:t xml:space="preserve"> тайм-код начала и окончания Материала.</w:t>
      </w:r>
    </w:p>
    <w:p w:rsidR="00000000" w:rsidDel="00000000" w:rsidP="00000000" w:rsidRDefault="00000000" w:rsidRPr="00000000" w14:paraId="00000169">
      <w:pPr>
        <w:jc w:val="both"/>
        <w:rPr/>
      </w:pPr>
      <w:r w:rsidDel="00000000" w:rsidR="00000000" w:rsidRPr="00000000">
        <w:rPr>
          <w:rtl w:val="0"/>
        </w:rPr>
        <w:t xml:space="preserve">1.5.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ГТРК и возврату Заказчику не подлежат.</w:t>
      </w:r>
    </w:p>
    <w:p w:rsidR="00000000" w:rsidDel="00000000" w:rsidP="00000000" w:rsidRDefault="00000000" w:rsidRPr="00000000" w14:paraId="0000016A">
      <w:pPr>
        <w:jc w:val="both"/>
        <w:rPr/>
      </w:pPr>
      <w:r w:rsidDel="00000000" w:rsidR="00000000" w:rsidRPr="00000000">
        <w:rPr>
          <w:rtl w:val="0"/>
        </w:rPr>
        <w:t xml:space="preserve">1.6.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rsidR="00000000" w:rsidDel="00000000" w:rsidP="00000000" w:rsidRDefault="00000000" w:rsidRPr="00000000" w14:paraId="0000016B">
      <w:pPr>
        <w:jc w:val="both"/>
        <w:rPr/>
      </w:pPr>
      <w:r w:rsidDel="00000000" w:rsidR="00000000" w:rsidRPr="00000000">
        <w:rPr>
          <w:rtl w:val="0"/>
        </w:rPr>
        <w:t xml:space="preserve">на лицевой стороне: </w:t>
      </w:r>
    </w:p>
    <w:p w:rsidR="00000000" w:rsidDel="00000000" w:rsidP="00000000" w:rsidRDefault="00000000" w:rsidRPr="00000000" w14:paraId="0000016C">
      <w:pPr>
        <w:jc w:val="both"/>
        <w:rPr/>
      </w:pPr>
      <w:r w:rsidDel="00000000" w:rsidR="00000000" w:rsidRPr="00000000">
        <w:rPr>
          <w:rtl w:val="0"/>
        </w:rPr>
        <w:t xml:space="preserve"> название;</w:t>
      </w:r>
    </w:p>
    <w:p w:rsidR="00000000" w:rsidDel="00000000" w:rsidP="00000000" w:rsidRDefault="00000000" w:rsidRPr="00000000" w14:paraId="0000016D">
      <w:pPr>
        <w:jc w:val="both"/>
        <w:rPr/>
      </w:pPr>
      <w:r w:rsidDel="00000000" w:rsidR="00000000" w:rsidRPr="00000000">
        <w:rPr>
          <w:rtl w:val="0"/>
        </w:rPr>
        <w:t xml:space="preserve"> хронометраж; </w:t>
      </w:r>
    </w:p>
    <w:p w:rsidR="00000000" w:rsidDel="00000000" w:rsidP="00000000" w:rsidRDefault="00000000" w:rsidRPr="00000000" w14:paraId="0000016E">
      <w:pPr>
        <w:jc w:val="both"/>
        <w:rPr/>
      </w:pPr>
      <w:r w:rsidDel="00000000" w:rsidR="00000000" w:rsidRPr="00000000">
        <w:rPr>
          <w:rtl w:val="0"/>
        </w:rPr>
        <w:t xml:space="preserve"> наименование политической партии; </w:t>
      </w:r>
    </w:p>
    <w:p w:rsidR="00000000" w:rsidDel="00000000" w:rsidP="00000000" w:rsidRDefault="00000000" w:rsidRPr="00000000" w14:paraId="0000016F">
      <w:pPr>
        <w:jc w:val="both"/>
        <w:rPr/>
      </w:pPr>
      <w:r w:rsidDel="00000000" w:rsidR="00000000" w:rsidRPr="00000000">
        <w:rPr>
          <w:rtl w:val="0"/>
        </w:rPr>
        <w:t xml:space="preserve"> начальный и конечный тайм-коды;</w:t>
      </w:r>
    </w:p>
    <w:p w:rsidR="00000000" w:rsidDel="00000000" w:rsidP="00000000" w:rsidRDefault="00000000" w:rsidRPr="00000000" w14:paraId="00000170">
      <w:pPr>
        <w:jc w:val="both"/>
        <w:rPr/>
      </w:pPr>
      <w:r w:rsidDel="00000000" w:rsidR="00000000" w:rsidRPr="00000000">
        <w:rPr>
          <w:rtl w:val="0"/>
        </w:rPr>
        <w:t xml:space="preserve"> дата первого эфира;</w:t>
      </w:r>
    </w:p>
    <w:p w:rsidR="00000000" w:rsidDel="00000000" w:rsidP="00000000" w:rsidRDefault="00000000" w:rsidRPr="00000000" w14:paraId="00000171">
      <w:pPr>
        <w:jc w:val="both"/>
        <w:rPr/>
      </w:pPr>
      <w:r w:rsidDel="00000000" w:rsidR="00000000" w:rsidRPr="00000000">
        <w:rPr>
          <w:rtl w:val="0"/>
        </w:rPr>
        <w:t xml:space="preserve"> надпись «Мастер».</w:t>
      </w:r>
    </w:p>
    <w:p w:rsidR="00000000" w:rsidDel="00000000" w:rsidP="00000000" w:rsidRDefault="00000000" w:rsidRPr="00000000" w14:paraId="00000172">
      <w:pPr>
        <w:jc w:val="both"/>
        <w:rPr/>
      </w:pPr>
      <w:r w:rsidDel="00000000" w:rsidR="00000000" w:rsidRPr="00000000">
        <w:rPr>
          <w:rtl w:val="0"/>
        </w:rPr>
        <w:t xml:space="preserve">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rsidR="00000000" w:rsidDel="00000000" w:rsidP="00000000" w:rsidRDefault="00000000" w:rsidRPr="00000000" w14:paraId="00000173">
      <w:pPr>
        <w:jc w:val="both"/>
        <w:rPr/>
      </w:pPr>
      <w:r w:rsidDel="00000000" w:rsidR="00000000" w:rsidRPr="00000000">
        <w:rPr>
          <w:rtl w:val="0"/>
        </w:rPr>
        <w:t xml:space="preserve">1.7.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проведения предвыборной агитации) ГТРК вправе на свое усмотрение выдать Материалы в эфир с несоответствующими параметрами.</w:t>
      </w:r>
    </w:p>
    <w:p w:rsidR="00000000" w:rsidDel="00000000" w:rsidP="00000000" w:rsidRDefault="00000000" w:rsidRPr="00000000" w14:paraId="00000174">
      <w:pPr>
        <w:jc w:val="both"/>
        <w:rPr/>
      </w:pPr>
      <w:r w:rsidDel="00000000" w:rsidR="00000000" w:rsidRPr="00000000">
        <w:rPr>
          <w:rtl w:val="0"/>
        </w:rPr>
        <w:t xml:space="preserve">1.8. Настоящие технические требования разработаны в целях обеспечения качества телевизионной продукции и эфира.</w:t>
      </w:r>
    </w:p>
    <w:p w:rsidR="00000000" w:rsidDel="00000000" w:rsidP="00000000" w:rsidRDefault="00000000" w:rsidRPr="00000000" w14:paraId="00000175">
      <w:pPr>
        <w:jc w:val="both"/>
        <w:rPr/>
      </w:pPr>
      <w:r w:rsidDel="00000000" w:rsidR="00000000" w:rsidRPr="00000000">
        <w:rPr>
          <w:rtl w:val="0"/>
        </w:rPr>
        <w:t xml:space="preserve">1.9.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rsidR="00000000" w:rsidDel="00000000" w:rsidP="00000000" w:rsidRDefault="00000000" w:rsidRPr="00000000" w14:paraId="00000176">
      <w:pPr>
        <w:jc w:val="both"/>
        <w:rPr/>
      </w:pPr>
      <w:r w:rsidDel="00000000" w:rsidR="00000000" w:rsidRPr="00000000">
        <w:rPr>
          <w:rtl w:val="0"/>
        </w:rPr>
        <w:t xml:space="preserve">1.10. Настоящие технические требования разработаны на основе и в соответствии с ГОСТами и техническими требованиями на видеопродукцию, предъявляемыми ГТРК. </w:t>
      </w:r>
    </w:p>
    <w:p w:rsidR="00000000" w:rsidDel="00000000" w:rsidP="00000000" w:rsidRDefault="00000000" w:rsidRPr="00000000" w14:paraId="00000177">
      <w:pPr>
        <w:jc w:val="both"/>
        <w:rPr/>
      </w:pPr>
      <w:r w:rsidDel="00000000" w:rsidR="00000000" w:rsidRPr="00000000">
        <w:rPr>
          <w:rtl w:val="0"/>
        </w:rPr>
        <w:t xml:space="preserve">1.11. Невыполнение производителем/Заказчиком видеоматериалов перечисленных ниже требований даёт право ГТРК не принимать к размещению Материалы и/или не принимать претензии после эфира.</w:t>
        <w:tab/>
      </w:r>
    </w:p>
    <w:p w:rsidR="00000000" w:rsidDel="00000000" w:rsidP="00000000" w:rsidRDefault="00000000" w:rsidRPr="00000000" w14:paraId="00000178">
      <w:pPr>
        <w:jc w:val="both"/>
        <w:rPr/>
      </w:pPr>
      <w:r w:rsidDel="00000000" w:rsidR="00000000" w:rsidRPr="00000000">
        <w:rPr>
          <w:rtl w:val="0"/>
        </w:rPr>
        <w:t xml:space="preserve">1.12.</w:t>
        <w:tab/>
        <w:t xml:space="preserve">Материалы предоставляются Заказчиками для размещения в эфире телеканала «Телеканал «Россия» (Россия-1)» в HD качестве, формат кадра 16:9, а в эфире телеканала «Российский Информационный Канал «Россия - 24» (Россия – 24)» - приоритетно в HD-качестве, формат кадра 16:9.</w:t>
      </w:r>
    </w:p>
    <w:p w:rsidR="00000000" w:rsidDel="00000000" w:rsidP="00000000" w:rsidRDefault="00000000" w:rsidRPr="00000000" w14:paraId="00000179">
      <w:pPr>
        <w:jc w:val="center"/>
        <w:rPr>
          <w:b w:val="1"/>
          <w:bCs w:val="1"/>
        </w:rPr>
      </w:pPr>
      <w:r w:rsidDel="00000000" w:rsidR="00000000" w:rsidRPr="00000000">
        <w:rPr>
          <w:rtl w:val="0"/>
        </w:rPr>
      </w:r>
    </w:p>
    <w:p w:rsidR="00000000" w:rsidDel="00000000" w:rsidP="00000000" w:rsidRDefault="00000000" w:rsidRPr="00000000" w14:paraId="0000017A">
      <w:pPr>
        <w:jc w:val="center"/>
        <w:rPr>
          <w:b w:val="1"/>
          <w:bCs w:val="1"/>
        </w:rPr>
      </w:pPr>
      <w:r w:rsidDel="00000000" w:rsidR="00000000" w:rsidRPr="00000000">
        <w:rPr>
          <w:b w:val="1"/>
          <w:bCs w:val="1"/>
          <w:rtl w:val="0"/>
        </w:rPr>
        <w:t xml:space="preserve">2. Технические требования и рекомендации к Материалам высокого разрешения (High Definition – HD)</w:t>
      </w:r>
    </w:p>
    <w:p w:rsidR="00000000" w:rsidDel="00000000" w:rsidP="00000000" w:rsidRDefault="00000000" w:rsidRPr="00000000" w14:paraId="0000017B">
      <w:pPr>
        <w:jc w:val="both"/>
        <w:rPr/>
      </w:pPr>
      <w:r w:rsidDel="00000000" w:rsidR="00000000" w:rsidRPr="00000000">
        <w:rPr>
          <w:rtl w:val="0"/>
        </w:rPr>
        <w:t xml:space="preserve">2.1. Видеоматериалы категории HD должны предоставляться в виде файлов на внешних жестких дисках HDD или флеш-накопителе с интерфейсом USB версии не ниже 2.0 с файловой системой exFAT или NTFS.</w:t>
      </w:r>
    </w:p>
    <w:p w:rsidR="00000000" w:rsidDel="00000000" w:rsidP="00000000" w:rsidRDefault="00000000" w:rsidRPr="00000000" w14:paraId="0000017C">
      <w:pPr>
        <w:jc w:val="both"/>
        <w:rPr/>
      </w:pPr>
      <w:r w:rsidDel="00000000" w:rsidR="00000000" w:rsidRPr="00000000">
        <w:rPr>
          <w:rtl w:val="0"/>
        </w:rPr>
        <w:t xml:space="preserve">2.2. Технические параметры должны отвечать требованиям национальных стандартов Российской Федерации (ГОСТ Р): </w:t>
      </w:r>
    </w:p>
    <w:p w:rsidR="00000000" w:rsidDel="00000000" w:rsidP="00000000" w:rsidRDefault="00000000" w:rsidRPr="00000000" w14:paraId="0000017D">
      <w:pPr>
        <w:jc w:val="both"/>
        <w:rPr/>
      </w:pPr>
      <w:r w:rsidDel="00000000" w:rsidR="00000000" w:rsidRPr="00000000">
        <w:rPr>
          <w:rtl w:val="0"/>
        </w:rPr>
        <w:t xml:space="preserve"></w:t>
        <w:tab/>
        <w:t xml:space="preserve">ГОСТ Р 53533-2009 «Цифровое телевидение высокой четкости. Основные параметры цифровых систем телевидения высокой четкости. Общие требования». </w:t>
      </w:r>
    </w:p>
    <w:p w:rsidR="00000000" w:rsidDel="00000000" w:rsidP="00000000" w:rsidRDefault="00000000" w:rsidRPr="00000000" w14:paraId="0000017E">
      <w:pPr>
        <w:jc w:val="both"/>
        <w:rPr/>
      </w:pPr>
      <w:r w:rsidDel="00000000" w:rsidR="00000000" w:rsidRPr="00000000">
        <w:rPr>
          <w:rtl w:val="0"/>
        </w:rPr>
        <w:t xml:space="preserve"></w:t>
        <w:tab/>
        <w:t xml:space="preserve">ГОСТ Р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rsidR="00000000" w:rsidDel="00000000" w:rsidP="00000000" w:rsidRDefault="00000000" w:rsidRPr="00000000" w14:paraId="0000017F">
      <w:pPr>
        <w:jc w:val="both"/>
        <w:rPr/>
      </w:pPr>
      <w:r w:rsidDel="00000000" w:rsidR="00000000" w:rsidRPr="00000000">
        <w:rPr>
          <w:rtl w:val="0"/>
        </w:rPr>
        <w:t xml:space="preserve"></w:t>
        <w:tab/>
        <w:t xml:space="preserve">ГОСТ Р 53535-2009 «Цифровое телевидение высокой четкости. Аналоговое и цифровое представление сигналов. Цифровые интерфейсы. Технические требования». </w:t>
      </w:r>
    </w:p>
    <w:p w:rsidR="00000000" w:rsidDel="00000000" w:rsidP="00000000" w:rsidRDefault="00000000" w:rsidRPr="00000000" w14:paraId="00000180">
      <w:pPr>
        <w:jc w:val="both"/>
        <w:rPr/>
      </w:pPr>
      <w:r w:rsidDel="00000000" w:rsidR="00000000" w:rsidRPr="00000000">
        <w:rPr>
          <w:rtl w:val="0"/>
        </w:rPr>
        <w:t xml:space="preserve"></w:t>
        <w:tab/>
        <w:t xml:space="preserve">ГОСТ Р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rsidR="00000000" w:rsidDel="00000000" w:rsidP="00000000" w:rsidRDefault="00000000" w:rsidRPr="00000000" w14:paraId="00000181">
      <w:pPr>
        <w:jc w:val="both"/>
        <w:rPr/>
      </w:pPr>
      <w:r w:rsidDel="00000000" w:rsidR="00000000" w:rsidRPr="00000000">
        <w:rPr>
          <w:rtl w:val="0"/>
        </w:rPr>
        <w:t xml:space="preserve"></w:t>
        <w:tab/>
        <w:t xml:space="preserve">ГОСТ Р 53537-2009 «Звуковое вещание. Основные электрические параметры каналов и трактов студийного качества (с полосой частот 20…20000Гц)». </w:t>
      </w:r>
    </w:p>
    <w:p w:rsidR="00000000" w:rsidDel="00000000" w:rsidP="00000000" w:rsidRDefault="00000000" w:rsidRPr="00000000" w14:paraId="00000182">
      <w:pPr>
        <w:jc w:val="both"/>
        <w:rPr/>
      </w:pPr>
      <w:r w:rsidDel="00000000" w:rsidR="00000000" w:rsidRPr="00000000">
        <w:rPr>
          <w:rtl w:val="0"/>
        </w:rPr>
        <w:t xml:space="preserve"></w:t>
        <w:tab/>
        <w:t xml:space="preserve">ГОСТ Р 52210-2004 «Телевидение вещательное цифровое. Термины и определения». </w:t>
      </w:r>
    </w:p>
    <w:p w:rsidR="00000000" w:rsidDel="00000000" w:rsidP="00000000" w:rsidRDefault="00000000" w:rsidRPr="00000000" w14:paraId="00000183">
      <w:pPr>
        <w:jc w:val="both"/>
        <w:rPr/>
      </w:pPr>
      <w:r w:rsidDel="00000000" w:rsidR="00000000" w:rsidRPr="00000000">
        <w:rPr>
          <w:rtl w:val="0"/>
        </w:rPr>
        <w:t xml:space="preserve"></w:t>
        <w:tab/>
        <w:t xml:space="preserve">техническим требованиям к видеоматериалам, предназначенным для размещения в эфире Телеканалов.  </w:t>
      </w:r>
    </w:p>
    <w:p w:rsidR="00000000" w:rsidDel="00000000" w:rsidP="00000000" w:rsidRDefault="00000000" w:rsidRPr="00000000" w14:paraId="00000184">
      <w:pPr>
        <w:jc w:val="both"/>
        <w:rPr/>
      </w:pPr>
      <w:r w:rsidDel="00000000" w:rsidR="00000000" w:rsidRPr="00000000">
        <w:rPr>
          <w:rtl w:val="0"/>
        </w:rPr>
        <w:t xml:space="preserve">2.3. Видеосигнал высокой чёткости и звуковое сопровождение должны соответствовать международным рекомендациям:</w:t>
      </w:r>
    </w:p>
    <w:p w:rsidR="00000000" w:rsidDel="00000000" w:rsidP="00000000" w:rsidRDefault="00000000" w:rsidRPr="00000000" w14:paraId="00000185">
      <w:pPr>
        <w:jc w:val="both"/>
        <w:rPr/>
      </w:pPr>
      <w:r w:rsidDel="00000000" w:rsidR="00000000" w:rsidRPr="00000000">
        <w:rPr>
          <w:rtl w:val="0"/>
        </w:rPr>
        <w:t xml:space="preserve"></w:t>
        <w:tab/>
        <w:t xml:space="preserve">Recommendation ITU-R BT.709-6. Parameter values for the HDTV standards for production and international programme exchange;</w:t>
      </w:r>
    </w:p>
    <w:p w:rsidR="00000000" w:rsidDel="00000000" w:rsidP="00000000" w:rsidRDefault="00000000" w:rsidRPr="00000000" w14:paraId="00000186">
      <w:pPr>
        <w:jc w:val="both"/>
        <w:rPr/>
      </w:pPr>
      <w:r w:rsidDel="00000000" w:rsidR="00000000" w:rsidRPr="00000000">
        <w:rPr>
          <w:rtl w:val="0"/>
        </w:rPr>
        <w:t xml:space="preserve"></w:t>
        <w:tab/>
        <w:t xml:space="preserve">SMPTE 292M-2008 1.485 Gb/s Serial Digital Interface;</w:t>
      </w:r>
    </w:p>
    <w:p w:rsidR="00000000" w:rsidDel="00000000" w:rsidP="00000000" w:rsidRDefault="00000000" w:rsidRPr="00000000" w14:paraId="00000187">
      <w:pPr>
        <w:jc w:val="both"/>
        <w:rPr/>
      </w:pPr>
      <w:r w:rsidDel="00000000" w:rsidR="00000000" w:rsidRPr="00000000">
        <w:rPr>
          <w:rtl w:val="0"/>
        </w:rPr>
        <w:t xml:space="preserve"></w:t>
        <w:tab/>
        <w:t xml:space="preserve">SMPTE 272M-2004 Television – Formatting AES/EBU Audio and Auxiliary Data into Digital Video Ancillary Data Space;</w:t>
      </w:r>
    </w:p>
    <w:p w:rsidR="00000000" w:rsidDel="00000000" w:rsidP="00000000" w:rsidRDefault="00000000" w:rsidRPr="00000000" w14:paraId="00000188">
      <w:pPr>
        <w:jc w:val="both"/>
        <w:rPr/>
      </w:pPr>
      <w:r w:rsidDel="00000000" w:rsidR="00000000" w:rsidRPr="00000000">
        <w:rPr>
          <w:rtl w:val="0"/>
        </w:rPr>
        <w:t xml:space="preserve"></w:t>
        <w:tab/>
        <w:t xml:space="preserve">SMPTE 299M-2004 for Television 24-bit Digital Audio Format for SMPTE 292M bit- Serial Interface;</w:t>
      </w:r>
    </w:p>
    <w:p w:rsidR="00000000" w:rsidDel="00000000" w:rsidP="00000000" w:rsidRDefault="00000000" w:rsidRPr="00000000" w14:paraId="00000189">
      <w:pPr>
        <w:jc w:val="both"/>
        <w:rPr/>
      </w:pPr>
      <w:r w:rsidDel="00000000" w:rsidR="00000000" w:rsidRPr="00000000">
        <w:rPr>
          <w:rtl w:val="0"/>
        </w:rPr>
        <w:t xml:space="preserve"></w:t>
        <w:tab/>
        <w:t xml:space="preserve">AES-2003, AES standard for Digital Audio – Digital Input-Output interfacing – Serial Transmission format for Two-Channel Linearly Represented Digital Audio Data (AES3);</w:t>
      </w:r>
    </w:p>
    <w:p w:rsidR="00000000" w:rsidDel="00000000" w:rsidP="00000000" w:rsidRDefault="00000000" w:rsidRPr="00000000" w14:paraId="0000018A">
      <w:pPr>
        <w:jc w:val="both"/>
        <w:rPr/>
      </w:pPr>
      <w:r w:rsidDel="00000000" w:rsidR="00000000" w:rsidRPr="00000000">
        <w:rPr>
          <w:rtl w:val="0"/>
        </w:rPr>
        <w:t xml:space="preserve"></w:t>
        <w:tab/>
        <w:t xml:space="preserve">SMPTE 12M-2-2008 for Television – Transmission of Time Code in the Ancillary Date Space.</w:t>
      </w:r>
    </w:p>
    <w:p w:rsidR="00000000" w:rsidDel="00000000" w:rsidP="00000000" w:rsidRDefault="00000000" w:rsidRPr="00000000" w14:paraId="0000018B">
      <w:pPr>
        <w:jc w:val="both"/>
        <w:rPr/>
      </w:pPr>
      <w:r w:rsidDel="00000000" w:rsidR="00000000" w:rsidRPr="00000000">
        <w:rPr>
          <w:rtl w:val="0"/>
        </w:rPr>
        <w:t xml:space="preserve">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дискретизации яркостного сигнала и двух цветоразностных сигналов должны находиться в соотношении 4:2:2, разрядность 10 бит.</w:t>
      </w:r>
    </w:p>
    <w:p w:rsidR="00000000" w:rsidDel="00000000" w:rsidP="00000000" w:rsidRDefault="00000000" w:rsidRPr="00000000" w14:paraId="0000018C">
      <w:pPr>
        <w:jc w:val="both"/>
        <w:rPr/>
      </w:pPr>
      <w:r w:rsidDel="00000000" w:rsidR="00000000" w:rsidRPr="00000000">
        <w:rPr>
          <w:rtl w:val="0"/>
        </w:rPr>
        <w:t xml:space="preserve">2.5 Звуковое сопровождение должно быть записано с частотой дискретизации 48 кГц, 24 бит, максимальный допустимый уровень звукового сигнала – 3 dBTP относительно цифровой шкалы.</w:t>
      </w:r>
    </w:p>
    <w:p w:rsidR="00000000" w:rsidDel="00000000" w:rsidP="00000000" w:rsidRDefault="00000000" w:rsidRPr="00000000" w14:paraId="0000018D">
      <w:pPr>
        <w:jc w:val="both"/>
        <w:rPr/>
      </w:pPr>
      <w:r w:rsidDel="00000000" w:rsidR="00000000" w:rsidRPr="00000000">
        <w:rPr>
          <w:rtl w:val="0"/>
        </w:rPr>
        <w:t xml:space="preserve">2.6. 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
    <w:p w:rsidR="00000000" w:rsidDel="00000000" w:rsidP="00000000" w:rsidRDefault="00000000" w:rsidRPr="00000000" w14:paraId="0000018E">
      <w:pPr>
        <w:jc w:val="both"/>
        <w:rPr/>
      </w:pPr>
      <w:r w:rsidDel="00000000" w:rsidR="00000000" w:rsidRPr="00000000">
        <w:rPr>
          <w:rtl w:val="0"/>
        </w:rPr>
        <w:t xml:space="preserve">2.7. Требуемые параметры файлов видеоматериалов, предоставляемых на жестком диске (HDD) или флеш-накопителе:</w:t>
      </w:r>
    </w:p>
    <w:p w:rsidR="00000000" w:rsidDel="00000000" w:rsidP="00000000" w:rsidRDefault="00000000" w:rsidRPr="00000000" w14:paraId="0000018F">
      <w:pPr>
        <w:jc w:val="both"/>
        <w:rPr/>
      </w:pPr>
      <w:r w:rsidDel="00000000" w:rsidR="00000000" w:rsidRPr="00000000">
        <w:rPr>
          <w:rtl w:val="0"/>
        </w:rPr>
        <w:t xml:space="preserve">Общие:</w:t>
      </w:r>
    </w:p>
    <w:p w:rsidR="00000000" w:rsidDel="00000000" w:rsidP="00000000" w:rsidRDefault="00000000" w:rsidRPr="00000000" w14:paraId="00000190">
      <w:pPr>
        <w:jc w:val="both"/>
        <w:rPr/>
      </w:pPr>
      <w:r w:rsidDel="00000000" w:rsidR="00000000" w:rsidRPr="00000000">
        <w:rPr>
          <w:rtl w:val="0"/>
        </w:rPr>
        <w:t xml:space="preserve"> название – XDCAM MPEG HD422;</w:t>
      </w:r>
    </w:p>
    <w:p w:rsidR="00000000" w:rsidDel="00000000" w:rsidP="00000000" w:rsidRDefault="00000000" w:rsidRPr="00000000" w14:paraId="00000191">
      <w:pPr>
        <w:jc w:val="both"/>
        <w:rPr/>
      </w:pPr>
      <w:r w:rsidDel="00000000" w:rsidR="00000000" w:rsidRPr="00000000">
        <w:rPr>
          <w:rtl w:val="0"/>
        </w:rPr>
        <w:t xml:space="preserve"> формат – MXF;</w:t>
      </w:r>
    </w:p>
    <w:p w:rsidR="00000000" w:rsidDel="00000000" w:rsidP="00000000" w:rsidRDefault="00000000" w:rsidRPr="00000000" w14:paraId="00000192">
      <w:pPr>
        <w:jc w:val="both"/>
        <w:rPr/>
      </w:pPr>
      <w:r w:rsidDel="00000000" w:rsidR="00000000" w:rsidRPr="00000000">
        <w:rPr>
          <w:rtl w:val="0"/>
        </w:rPr>
        <w:t xml:space="preserve"> профиль формата – OP-1a.</w:t>
      </w:r>
    </w:p>
    <w:p w:rsidR="00000000" w:rsidDel="00000000" w:rsidP="00000000" w:rsidRDefault="00000000" w:rsidRPr="00000000" w14:paraId="00000193">
      <w:pPr>
        <w:jc w:val="both"/>
        <w:rPr/>
      </w:pPr>
      <w:r w:rsidDel="00000000" w:rsidR="00000000" w:rsidRPr="00000000">
        <w:rPr>
          <w:rtl w:val="0"/>
        </w:rPr>
        <w:t xml:space="preserve">Видео: </w:t>
      </w:r>
    </w:p>
    <w:p w:rsidR="00000000" w:rsidDel="00000000" w:rsidP="00000000" w:rsidRDefault="00000000" w:rsidRPr="00000000" w14:paraId="00000194">
      <w:pPr>
        <w:jc w:val="both"/>
        <w:rPr/>
      </w:pPr>
      <w:r w:rsidDel="00000000" w:rsidR="00000000" w:rsidRPr="00000000">
        <w:rPr>
          <w:rtl w:val="0"/>
        </w:rPr>
        <w:t xml:space="preserve"> формат – MPEG-2 422P@HL;</w:t>
      </w:r>
    </w:p>
    <w:p w:rsidR="00000000" w:rsidDel="00000000" w:rsidP="00000000" w:rsidRDefault="00000000" w:rsidRPr="00000000" w14:paraId="00000195">
      <w:pPr>
        <w:jc w:val="both"/>
        <w:rPr/>
      </w:pPr>
      <w:r w:rsidDel="00000000" w:rsidR="00000000" w:rsidRPr="00000000">
        <w:rPr>
          <w:rtl w:val="0"/>
        </w:rPr>
        <w:t xml:space="preserve"> битрейт – 50,0 Мбит/сек;</w:t>
      </w:r>
    </w:p>
    <w:p w:rsidR="00000000" w:rsidDel="00000000" w:rsidP="00000000" w:rsidRDefault="00000000" w:rsidRPr="00000000" w14:paraId="00000196">
      <w:pPr>
        <w:jc w:val="both"/>
        <w:rPr/>
      </w:pPr>
      <w:r w:rsidDel="00000000" w:rsidR="00000000" w:rsidRPr="00000000">
        <w:rPr>
          <w:rtl w:val="0"/>
        </w:rPr>
        <w:t xml:space="preserve"> разрешение – 1920х1080 пикселей;</w:t>
      </w:r>
    </w:p>
    <w:p w:rsidR="00000000" w:rsidDel="00000000" w:rsidP="00000000" w:rsidRDefault="00000000" w:rsidRPr="00000000" w14:paraId="00000197">
      <w:pPr>
        <w:jc w:val="both"/>
        <w:rPr/>
      </w:pPr>
      <w:r w:rsidDel="00000000" w:rsidR="00000000" w:rsidRPr="00000000">
        <w:rPr>
          <w:rtl w:val="0"/>
        </w:rPr>
        <w:t xml:space="preserve"> формат разложения кадра – 16:9;</w:t>
      </w:r>
    </w:p>
    <w:p w:rsidR="00000000" w:rsidDel="00000000" w:rsidP="00000000" w:rsidRDefault="00000000" w:rsidRPr="00000000" w14:paraId="00000198">
      <w:pPr>
        <w:jc w:val="both"/>
        <w:rPr/>
      </w:pPr>
      <w:r w:rsidDel="00000000" w:rsidR="00000000" w:rsidRPr="00000000">
        <w:rPr>
          <w:rtl w:val="0"/>
        </w:rPr>
        <w:t xml:space="preserve"> частота кадров – 25 кадров/сек;</w:t>
      </w:r>
    </w:p>
    <w:p w:rsidR="00000000" w:rsidDel="00000000" w:rsidP="00000000" w:rsidRDefault="00000000" w:rsidRPr="00000000" w14:paraId="00000199">
      <w:pPr>
        <w:jc w:val="both"/>
        <w:rPr/>
      </w:pPr>
      <w:r w:rsidDel="00000000" w:rsidR="00000000" w:rsidRPr="00000000">
        <w:rPr>
          <w:rtl w:val="0"/>
        </w:rPr>
        <w:t xml:space="preserve"> тип развёртки – чересстрочная;</w:t>
      </w:r>
    </w:p>
    <w:p w:rsidR="00000000" w:rsidDel="00000000" w:rsidP="00000000" w:rsidRDefault="00000000" w:rsidRPr="00000000" w14:paraId="0000019A">
      <w:pPr>
        <w:jc w:val="both"/>
        <w:rPr/>
      </w:pPr>
      <w:r w:rsidDel="00000000" w:rsidR="00000000" w:rsidRPr="00000000">
        <w:rPr>
          <w:rtl w:val="0"/>
        </w:rPr>
        <w:t xml:space="preserve"> порядок развёртки – верхнее поле первое;</w:t>
      </w:r>
    </w:p>
    <w:p w:rsidR="00000000" w:rsidDel="00000000" w:rsidP="00000000" w:rsidRDefault="00000000" w:rsidRPr="00000000" w14:paraId="0000019B">
      <w:pPr>
        <w:jc w:val="both"/>
        <w:rPr/>
      </w:pPr>
      <w:r w:rsidDel="00000000" w:rsidR="00000000" w:rsidRPr="00000000">
        <w:rPr>
          <w:rtl w:val="0"/>
        </w:rPr>
        <w:t xml:space="preserve"> цветовая палитра – цветовое пространство должно соответствовать рекомендации ITU-R BT.709-6.</w:t>
      </w:r>
    </w:p>
    <w:p w:rsidR="00000000" w:rsidDel="00000000" w:rsidP="00000000" w:rsidRDefault="00000000" w:rsidRPr="00000000" w14:paraId="0000019C">
      <w:pPr>
        <w:jc w:val="both"/>
        <w:rPr/>
      </w:pPr>
      <w:r w:rsidDel="00000000" w:rsidR="00000000" w:rsidRPr="00000000">
        <w:rPr>
          <w:rtl w:val="0"/>
        </w:rPr>
        <w:t xml:space="preserve">Аудио:</w:t>
      </w:r>
    </w:p>
    <w:p w:rsidR="00000000" w:rsidDel="00000000" w:rsidP="00000000" w:rsidRDefault="00000000" w:rsidRPr="00000000" w14:paraId="0000019D">
      <w:pPr>
        <w:jc w:val="both"/>
        <w:rPr/>
      </w:pPr>
      <w:r w:rsidDel="00000000" w:rsidR="00000000" w:rsidRPr="00000000">
        <w:rPr>
          <w:rtl w:val="0"/>
        </w:rPr>
        <w:t xml:space="preserve"> формат – импульсно-кодовая модуляция (PCM);</w:t>
      </w:r>
    </w:p>
    <w:p w:rsidR="00000000" w:rsidDel="00000000" w:rsidP="00000000" w:rsidRDefault="00000000" w:rsidRPr="00000000" w14:paraId="0000019E">
      <w:pPr>
        <w:jc w:val="both"/>
        <w:rPr/>
      </w:pPr>
      <w:r w:rsidDel="00000000" w:rsidR="00000000" w:rsidRPr="00000000">
        <w:rPr>
          <w:rtl w:val="0"/>
        </w:rPr>
        <w:t xml:space="preserve"> каналы –CH1&amp;CH2 (стерео) полный mix;</w:t>
      </w:r>
    </w:p>
    <w:p w:rsidR="00000000" w:rsidDel="00000000" w:rsidP="00000000" w:rsidRDefault="00000000" w:rsidRPr="00000000" w14:paraId="0000019F">
      <w:pPr>
        <w:jc w:val="both"/>
        <w:rPr/>
      </w:pPr>
      <w:r w:rsidDel="00000000" w:rsidR="00000000" w:rsidRPr="00000000">
        <w:rPr>
          <w:rtl w:val="0"/>
        </w:rPr>
        <w:t xml:space="preserve"> глубина квантования – 24 бита активных;</w:t>
      </w:r>
    </w:p>
    <w:p w:rsidR="00000000" w:rsidDel="00000000" w:rsidP="00000000" w:rsidRDefault="00000000" w:rsidRPr="00000000" w14:paraId="000001A0">
      <w:pPr>
        <w:jc w:val="both"/>
        <w:rPr/>
      </w:pPr>
      <w:r w:rsidDel="00000000" w:rsidR="00000000" w:rsidRPr="00000000">
        <w:rPr>
          <w:rtl w:val="0"/>
        </w:rPr>
        <w:t xml:space="preserve"> частота дискретизации – 48,0 кГц.</w:t>
      </w:r>
    </w:p>
    <w:p w:rsidR="00000000" w:rsidDel="00000000" w:rsidP="00000000" w:rsidRDefault="00000000" w:rsidRPr="00000000" w14:paraId="000001A1">
      <w:pPr>
        <w:jc w:val="both"/>
        <w:rPr/>
      </w:pPr>
      <w:r w:rsidDel="00000000" w:rsidR="00000000" w:rsidRPr="00000000">
        <w:rPr>
          <w:rtl w:val="0"/>
        </w:rPr>
        <w:t xml:space="preserve">Прочее:</w:t>
      </w:r>
    </w:p>
    <w:p w:rsidR="00000000" w:rsidDel="00000000" w:rsidP="00000000" w:rsidRDefault="00000000" w:rsidRPr="00000000" w14:paraId="000001A2">
      <w:pPr>
        <w:jc w:val="both"/>
        <w:rPr/>
      </w:pPr>
      <w:r w:rsidDel="00000000" w:rsidR="00000000" w:rsidRPr="00000000">
        <w:rPr>
          <w:rtl w:val="0"/>
        </w:rPr>
        <w:t xml:space="preserve"> формат тайм-кода должен соответствовать рекомендации SMPTE 12M-2-2008;</w:t>
      </w:r>
    </w:p>
    <w:p w:rsidR="00000000" w:rsidDel="00000000" w:rsidP="00000000" w:rsidRDefault="00000000" w:rsidRPr="00000000" w14:paraId="000001A3">
      <w:pPr>
        <w:jc w:val="both"/>
        <w:rPr/>
      </w:pPr>
      <w:r w:rsidDel="00000000" w:rsidR="00000000" w:rsidRPr="00000000">
        <w:rPr>
          <w:rtl w:val="0"/>
        </w:rPr>
        <w:t xml:space="preserve"> временной код первого кадра – 00:00:00:00;</w:t>
      </w:r>
    </w:p>
    <w:p w:rsidR="00000000" w:rsidDel="00000000" w:rsidP="00000000" w:rsidRDefault="00000000" w:rsidRPr="00000000" w14:paraId="000001A4">
      <w:pPr>
        <w:jc w:val="both"/>
        <w:rPr/>
      </w:pPr>
      <w:r w:rsidDel="00000000" w:rsidR="00000000" w:rsidRPr="00000000">
        <w:rPr>
          <w:rtl w:val="0"/>
        </w:rPr>
        <w:t xml:space="preserve"> тайм-код на протяжении всей записи должен быть нарастающим и непрерывным.</w:t>
      </w:r>
    </w:p>
    <w:p w:rsidR="00000000" w:rsidDel="00000000" w:rsidP="00000000" w:rsidRDefault="00000000" w:rsidRPr="00000000" w14:paraId="000001A5">
      <w:pPr>
        <w:jc w:val="both"/>
        <w:rPr/>
      </w:pPr>
      <w:r w:rsidDel="00000000" w:rsidR="00000000" w:rsidRPr="00000000">
        <w:rPr>
          <w:rtl w:val="0"/>
        </w:rPr>
        <w:t xml:space="preserve">При формировании файла с контентом на внешнем HDD или флеш-накопителе, прописывать в начале файла тестовые сигналы (видеосигнал «цветные полосы» 100/0/100/0 и электронный раккорд) – запрещено.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rsidR="00000000" w:rsidDel="00000000" w:rsidP="00000000" w:rsidRDefault="00000000" w:rsidRPr="00000000" w14:paraId="000001A6">
      <w:pPr>
        <w:jc w:val="both"/>
        <w:rPr/>
      </w:pPr>
      <w:r w:rsidDel="00000000" w:rsidR="00000000" w:rsidRPr="00000000">
        <w:rPr>
          <w:rtl w:val="0"/>
        </w:rPr>
        <w:t xml:space="preserve">2.8. Рекомендации </w:t>
      </w:r>
    </w:p>
    <w:p w:rsidR="00000000" w:rsidDel="00000000" w:rsidP="00000000" w:rsidRDefault="00000000" w:rsidRPr="00000000" w14:paraId="000001A7">
      <w:pPr>
        <w:jc w:val="both"/>
        <w:rPr/>
      </w:pPr>
      <w:r w:rsidDel="00000000" w:rsidR="00000000" w:rsidRPr="00000000">
        <w:rPr>
          <w:rtl w:val="0"/>
        </w:rPr>
        <w:t xml:space="preserve">2.8.1.</w:t>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rsidR="00000000" w:rsidDel="00000000" w:rsidP="00000000" w:rsidRDefault="00000000" w:rsidRPr="00000000" w14:paraId="000001A8">
      <w:pPr>
        <w:jc w:val="both"/>
        <w:rPr/>
      </w:pPr>
      <w:r w:rsidDel="00000000" w:rsidR="00000000" w:rsidRPr="00000000">
        <w:rPr>
          <w:rtl w:val="0"/>
        </w:rPr>
        <w:t xml:space="preserve">2.8.2.</w:t>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высокоразрядного кодирования, применение инструментов коррекции контрастности, чёткости и детализации. </w:t>
      </w:r>
    </w:p>
    <w:p w:rsidR="00000000" w:rsidDel="00000000" w:rsidP="00000000" w:rsidRDefault="00000000" w:rsidRPr="00000000" w14:paraId="000001A9">
      <w:pPr>
        <w:jc w:val="both"/>
        <w:rPr/>
      </w:pPr>
      <w:r w:rsidDel="00000000" w:rsidR="00000000" w:rsidRPr="00000000">
        <w:rPr>
          <w:rtl w:val="0"/>
        </w:rPr>
        <w:t xml:space="preserve">2.8.3.</w:t>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высокоразрядного кодирования. </w:t>
      </w:r>
    </w:p>
    <w:p w:rsidR="00000000" w:rsidDel="00000000" w:rsidP="00000000" w:rsidRDefault="00000000" w:rsidRPr="00000000" w14:paraId="000001AA">
      <w:pPr>
        <w:jc w:val="both"/>
        <w:rPr/>
      </w:pPr>
      <w:r w:rsidDel="00000000" w:rsidR="00000000" w:rsidRPr="00000000">
        <w:rPr>
          <w:rtl w:val="0"/>
        </w:rPr>
        <w:t xml:space="preserve">2.8.4.</w:t>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rsidR="00000000" w:rsidDel="00000000" w:rsidP="00000000" w:rsidRDefault="00000000" w:rsidRPr="00000000" w14:paraId="000001AB">
      <w:pPr>
        <w:jc w:val="both"/>
        <w:rPr/>
      </w:pPr>
      <w:r w:rsidDel="00000000" w:rsidR="00000000" w:rsidRPr="00000000">
        <w:rPr>
          <w:rtl w:val="0"/>
        </w:rPr>
        <w:t xml:space="preserve">2.8.5.</w:t>
        <w:tab/>
        <w:t xml:space="preserve">Недопустимо появление эффектов «подмораживания», стробирования, скачков, нестабильности изображения, «чёрных полей», эффекта микропланов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rsidR="00000000" w:rsidDel="00000000" w:rsidP="00000000" w:rsidRDefault="00000000" w:rsidRPr="00000000" w14:paraId="000001AC">
      <w:pPr>
        <w:jc w:val="both"/>
        <w:rPr/>
      </w:pPr>
      <w:r w:rsidDel="00000000" w:rsidR="00000000" w:rsidRPr="00000000">
        <w:rPr>
          <w:rtl w:val="0"/>
        </w:rPr>
        <w:t xml:space="preserve">2.8.6.</w:t>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зуммирование, рапид и т.д.) из формата стандартного разрешения (SD) в формат высокого разрешения (HD) или обратно. </w:t>
      </w:r>
    </w:p>
    <w:p w:rsidR="00000000" w:rsidDel="00000000" w:rsidP="00000000" w:rsidRDefault="00000000" w:rsidRPr="00000000" w14:paraId="000001AD">
      <w:pPr>
        <w:jc w:val="center"/>
        <w:rPr>
          <w:b w:val="1"/>
          <w:bCs w:val="1"/>
        </w:rPr>
      </w:pPr>
      <w:r w:rsidDel="00000000" w:rsidR="00000000" w:rsidRPr="00000000">
        <w:rPr>
          <w:b w:val="1"/>
          <w:bCs w:val="1"/>
          <w:rtl w:val="0"/>
        </w:rPr>
        <w:t xml:space="preserve">3. Техническая приемка видеопродукции</w:t>
      </w:r>
    </w:p>
    <w:p w:rsidR="00000000" w:rsidDel="00000000" w:rsidP="00000000" w:rsidRDefault="00000000" w:rsidRPr="00000000" w14:paraId="000001AE">
      <w:pPr>
        <w:jc w:val="both"/>
        <w:rPr/>
      </w:pPr>
      <w:r w:rsidDel="00000000" w:rsidR="00000000" w:rsidRPr="00000000">
        <w:rPr>
          <w:rtl w:val="0"/>
        </w:rPr>
        <w:t xml:space="preserve">3.1.</w:t>
        <w:tab/>
        <w:t xml:space="preserve">К телевизионному вещанию допускается видеопродукция, получившая оценку качества не ниже «удовлетворительно».</w:t>
      </w:r>
    </w:p>
    <w:p w:rsidR="00000000" w:rsidDel="00000000" w:rsidP="00000000" w:rsidRDefault="00000000" w:rsidRPr="00000000" w14:paraId="000001AF">
      <w:pPr>
        <w:jc w:val="both"/>
        <w:rPr/>
      </w:pPr>
      <w:r w:rsidDel="00000000" w:rsidR="00000000" w:rsidRPr="00000000">
        <w:rPr>
          <w:rtl w:val="0"/>
        </w:rPr>
        <w:t xml:space="preserve">3.2.</w:t>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rsidR="00000000" w:rsidDel="00000000" w:rsidP="00000000" w:rsidRDefault="00000000" w:rsidRPr="00000000" w14:paraId="000001B0">
      <w:pPr>
        <w:jc w:val="both"/>
        <w:rPr/>
      </w:pPr>
      <w:r w:rsidDel="00000000" w:rsidR="00000000" w:rsidRPr="00000000">
        <w:rPr>
          <w:rtl w:val="0"/>
        </w:rPr>
        <w:t xml:space="preserve">3.3.</w:t>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rsidR="00000000" w:rsidDel="00000000" w:rsidP="00000000" w:rsidRDefault="00000000" w:rsidRPr="00000000" w14:paraId="000001B1">
      <w:pPr>
        <w:jc w:val="both"/>
        <w:rPr/>
      </w:pPr>
      <w:r w:rsidDel="00000000" w:rsidR="00000000" w:rsidRPr="00000000">
        <w:rPr>
          <w:rtl w:val="0"/>
        </w:rPr>
        <w:t xml:space="preserve">3.4.</w:t>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rsidR="00000000" w:rsidDel="00000000" w:rsidP="00000000" w:rsidRDefault="00000000" w:rsidRPr="00000000" w14:paraId="000001B2">
      <w:pPr>
        <w:jc w:val="both"/>
        <w:rPr/>
      </w:pPr>
      <w:r w:rsidDel="00000000" w:rsidR="00000000" w:rsidRPr="00000000">
        <w:rPr>
          <w:rtl w:val="0"/>
        </w:rPr>
      </w:r>
    </w:p>
    <w:p w:rsidR="00000000" w:rsidDel="00000000" w:rsidP="00000000" w:rsidRDefault="00000000" w:rsidRPr="00000000" w14:paraId="000001B3">
      <w:pPr>
        <w:jc w:val="center"/>
        <w:rPr>
          <w:b w:val="1"/>
          <w:bCs w:val="1"/>
        </w:rPr>
      </w:pPr>
      <w:r w:rsidDel="00000000" w:rsidR="00000000" w:rsidRPr="00000000">
        <w:rPr>
          <w:b w:val="1"/>
          <w:bCs w:val="1"/>
          <w:rtl w:val="0"/>
        </w:rPr>
        <w:t xml:space="preserve">4. Оценка технического качества видеопродукции</w:t>
      </w:r>
    </w:p>
    <w:p w:rsidR="00000000" w:rsidDel="00000000" w:rsidP="00000000" w:rsidRDefault="00000000" w:rsidRPr="00000000" w14:paraId="000001B4">
      <w:pPr>
        <w:jc w:val="both"/>
        <w:rPr/>
      </w:pPr>
      <w:r w:rsidDel="00000000" w:rsidR="00000000" w:rsidRPr="00000000">
        <w:rPr>
          <w:rtl w:val="0"/>
        </w:rPr>
        <w:t xml:space="preserve">4.1.</w:t>
        <w:tab/>
        <w:t xml:space="preserve">Оценка технического качества видеопродукции осуществляется ГТРК.</w:t>
      </w:r>
    </w:p>
    <w:p w:rsidR="00000000" w:rsidDel="00000000" w:rsidP="00000000" w:rsidRDefault="00000000" w:rsidRPr="00000000" w14:paraId="000001B5">
      <w:pPr>
        <w:jc w:val="both"/>
        <w:rPr/>
      </w:pPr>
      <w:r w:rsidDel="00000000" w:rsidR="00000000" w:rsidRPr="00000000">
        <w:rPr>
          <w:rtl w:val="0"/>
        </w:rPr>
        <w:t xml:space="preserve">4.2.</w:t>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Р 53533-2009, ГОСТ Р 53540-2009, ГОСТ Р 53535-2009, ГОСТ Р 53536-2009.  </w:t>
      </w:r>
    </w:p>
    <w:p w:rsidR="00000000" w:rsidDel="00000000" w:rsidP="00000000" w:rsidRDefault="00000000" w:rsidRPr="00000000" w14:paraId="000001B6">
      <w:pPr>
        <w:jc w:val="both"/>
        <w:rPr/>
      </w:pPr>
      <w:r w:rsidDel="00000000" w:rsidR="00000000" w:rsidRPr="00000000">
        <w:rPr>
          <w:rtl w:val="0"/>
        </w:rPr>
        <w:t xml:space="preserve">4.3.</w:t>
        <w:tab/>
        <w:t xml:space="preserve">Объективная оценка качества звука производится путем измерений параметров сигнала, которые должны соответствовать ГОСТ Р 52742-2007.  </w:t>
      </w:r>
    </w:p>
    <w:p w:rsidR="00000000" w:rsidDel="00000000" w:rsidP="00000000" w:rsidRDefault="00000000" w:rsidRPr="00000000" w14:paraId="000001B7">
      <w:pPr>
        <w:jc w:val="both"/>
        <w:rPr/>
      </w:pPr>
      <w:r w:rsidDel="00000000" w:rsidR="00000000" w:rsidRPr="00000000">
        <w:rPr>
          <w:rtl w:val="0"/>
        </w:rPr>
        <w:t xml:space="preserve">4.4.</w:t>
        <w:tab/>
        <w:t xml:space="preserve">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rsidR="00000000" w:rsidDel="00000000" w:rsidP="00000000" w:rsidRDefault="00000000" w:rsidRPr="00000000" w14:paraId="000001B8">
      <w:pPr>
        <w:jc w:val="both"/>
        <w:rPr/>
      </w:pPr>
      <w:r w:rsidDel="00000000" w:rsidR="00000000" w:rsidRPr="00000000">
        <w:rPr>
          <w:rtl w:val="0"/>
        </w:rPr>
        <w:t xml:space="preserve">4.5.</w:t>
        <w:tab/>
        <w:t xml:space="preserve">К оценке «брак» при объективной оценке звукового сигнала относятся:</w:t>
      </w:r>
    </w:p>
    <w:p w:rsidR="00000000" w:rsidDel="00000000" w:rsidP="00000000" w:rsidRDefault="00000000" w:rsidRPr="00000000" w14:paraId="000001B9">
      <w:pPr>
        <w:jc w:val="both"/>
        <w:rPr/>
      </w:pPr>
      <w:r w:rsidDel="00000000" w:rsidR="00000000" w:rsidRPr="00000000">
        <w:rPr>
          <w:rtl w:val="0"/>
        </w:rPr>
        <w:t xml:space="preserve"> фон и шумы уровнем свыше минус 40 дБ от максимально допустимого значения сигнала;</w:t>
      </w:r>
    </w:p>
    <w:p w:rsidR="00000000" w:rsidDel="00000000" w:rsidP="00000000" w:rsidRDefault="00000000" w:rsidRPr="00000000" w14:paraId="000001BA">
      <w:pPr>
        <w:jc w:val="both"/>
        <w:rPr/>
      </w:pPr>
      <w:r w:rsidDel="00000000" w:rsidR="00000000" w:rsidRPr="00000000">
        <w:rPr>
          <w:rtl w:val="0"/>
        </w:rPr>
        <w:t xml:space="preserve"> занижение квазипикового уровня реплик/диалогов ниже минус 17 дБ от максимально допустимого значения;</w:t>
      </w:r>
    </w:p>
    <w:p w:rsidR="00000000" w:rsidDel="00000000" w:rsidP="00000000" w:rsidRDefault="00000000" w:rsidRPr="00000000" w14:paraId="000001BB">
      <w:pPr>
        <w:jc w:val="both"/>
        <w:rPr/>
      </w:pPr>
      <w:r w:rsidDel="00000000" w:rsidR="00000000" w:rsidRPr="00000000">
        <w:rPr>
          <w:rtl w:val="0"/>
        </w:rPr>
        <w:t xml:space="preserve"> занижение квазипикового уровня музыкального сопровождения и интершума ниже минус 30 дБ от максимально допустимого значения;</w:t>
      </w:r>
    </w:p>
    <w:p w:rsidR="00000000" w:rsidDel="00000000" w:rsidP="00000000" w:rsidRDefault="00000000" w:rsidRPr="00000000" w14:paraId="000001BC">
      <w:pPr>
        <w:jc w:val="both"/>
        <w:rPr/>
      </w:pPr>
      <w:r w:rsidDel="00000000" w:rsidR="00000000" w:rsidRPr="00000000">
        <w:rPr>
          <w:rtl w:val="0"/>
        </w:rPr>
        <w:t xml:space="preserve"> при стереофоническом сигнале показания коррелометра должны преимущественно находиться в диапазоне + 0,3 ÷ +0,7; </w:t>
      </w:r>
    </w:p>
    <w:p w:rsidR="00000000" w:rsidDel="00000000" w:rsidP="00000000" w:rsidRDefault="00000000" w:rsidRPr="00000000" w14:paraId="000001BD">
      <w:pPr>
        <w:jc w:val="both"/>
        <w:rPr/>
      </w:pPr>
      <w:r w:rsidDel="00000000" w:rsidR="00000000" w:rsidRPr="00000000">
        <w:rPr>
          <w:rtl w:val="0"/>
        </w:rPr>
        <w:t xml:space="preserve"> при монофоническом сигнале показания коррелометра должны соответствовать значению +1; </w:t>
      </w:r>
    </w:p>
    <w:p w:rsidR="00000000" w:rsidDel="00000000" w:rsidP="00000000" w:rsidRDefault="00000000" w:rsidRPr="00000000" w14:paraId="000001BE">
      <w:pPr>
        <w:jc w:val="both"/>
        <w:rPr/>
      </w:pPr>
      <w:r w:rsidDel="00000000" w:rsidR="00000000" w:rsidRPr="00000000">
        <w:rPr>
          <w:rtl w:val="0"/>
        </w:rPr>
        <w:t xml:space="preserve"> синхронность звукового сигнала, т.е. опережение или отставание относительно видео, не должна превышать +5/-10мс. </w:t>
      </w:r>
    </w:p>
    <w:p w:rsidR="00000000" w:rsidDel="00000000" w:rsidP="00000000" w:rsidRDefault="00000000" w:rsidRPr="00000000" w14:paraId="000001BF">
      <w:pPr>
        <w:jc w:val="both"/>
        <w:rPr/>
      </w:pPr>
      <w:r w:rsidDel="00000000" w:rsidR="00000000" w:rsidRPr="00000000">
        <w:rPr>
          <w:rtl w:val="0"/>
        </w:rPr>
        <w:t xml:space="preserve">4.6.</w:t>
        <w:tab/>
        <w:t xml:space="preserve">К оценке «брак» при субъективной оценке технического качества звука относятся дефекты, нарушающие:</w:t>
      </w:r>
    </w:p>
    <w:p w:rsidR="00000000" w:rsidDel="00000000" w:rsidP="00000000" w:rsidRDefault="00000000" w:rsidRPr="00000000" w14:paraId="000001C0">
      <w:pPr>
        <w:jc w:val="both"/>
        <w:rPr/>
      </w:pPr>
      <w:r w:rsidDel="00000000" w:rsidR="00000000" w:rsidRPr="00000000">
        <w:rPr>
          <w:rtl w:val="0"/>
        </w:rPr>
        <w:t xml:space="preserve"> синхронность звукового сигнала, т.е. опережение или отставание относительно видео;</w:t>
      </w:r>
    </w:p>
    <w:p w:rsidR="00000000" w:rsidDel="00000000" w:rsidP="00000000" w:rsidRDefault="00000000" w:rsidRPr="00000000" w14:paraId="000001C1">
      <w:pPr>
        <w:jc w:val="both"/>
        <w:rPr/>
      </w:pPr>
      <w:r w:rsidDel="00000000" w:rsidR="00000000" w:rsidRPr="00000000">
        <w:rPr>
          <w:rtl w:val="0"/>
        </w:rPr>
        <w:t xml:space="preserve"> разборчивость и тембр для речевых информационных, речевых, художественных и публицистических передач.</w:t>
      </w:r>
    </w:p>
    <w:p w:rsidR="00000000" w:rsidDel="00000000" w:rsidP="00000000" w:rsidRDefault="00000000" w:rsidRPr="00000000" w14:paraId="000001C2">
      <w:pPr>
        <w:jc w:val="both"/>
        <w:rPr/>
      </w:pPr>
      <w:r w:rsidDel="00000000" w:rsidR="00000000" w:rsidRPr="00000000">
        <w:rPr>
          <w:rtl w:val="0"/>
        </w:rPr>
      </w:r>
    </w:p>
    <w:p w:rsidR="00000000" w:rsidDel="00000000" w:rsidP="00000000" w:rsidRDefault="00000000" w:rsidRPr="00000000" w14:paraId="000001C3">
      <w:pPr>
        <w:jc w:val="center"/>
        <w:rPr>
          <w:b w:val="1"/>
          <w:bCs w:val="1"/>
        </w:rPr>
      </w:pPr>
      <w:r w:rsidDel="00000000" w:rsidR="00000000" w:rsidRPr="00000000">
        <w:rPr>
          <w:b w:val="1"/>
          <w:bCs w:val="1"/>
          <w:rtl w:val="0"/>
        </w:rPr>
        <w:t xml:space="preserve">5. Требования к громкости звука</w:t>
      </w:r>
    </w:p>
    <w:p w:rsidR="00000000" w:rsidDel="00000000" w:rsidP="00000000" w:rsidRDefault="00000000" w:rsidRPr="00000000" w14:paraId="000001C4">
      <w:pPr>
        <w:jc w:val="both"/>
        <w:rPr/>
      </w:pPr>
      <w:r w:rsidDel="00000000" w:rsidR="00000000" w:rsidRPr="00000000">
        <w:rPr>
          <w:rtl w:val="0"/>
        </w:rPr>
        <w:t xml:space="preserve">5.1.</w:t>
        <w:tab/>
        <w:t xml:space="preserve">Технические требования к громкости звука видеороликов продолжительностью более 30 секунд:</w:t>
      </w:r>
    </w:p>
    <w:p w:rsidR="00000000" w:rsidDel="00000000" w:rsidP="00000000" w:rsidRDefault="00000000" w:rsidRPr="00000000" w14:paraId="000001C5">
      <w:pPr>
        <w:jc w:val="both"/>
        <w:rPr/>
      </w:pPr>
      <w:r w:rsidDel="00000000" w:rsidR="00000000" w:rsidRPr="00000000">
        <w:rPr>
          <w:rtl w:val="0"/>
        </w:rPr>
      </w:r>
    </w:p>
    <w:tbl>
      <w:tblPr>
        <w:tblStyle w:val="Table3"/>
        <w:tblpPr w:leftFromText="180" w:rightFromText="180" w:topFromText="0" w:bottomFromText="0" w:vertAnchor="text" w:horzAnchor="text" w:tblpX="598.9999999999975" w:tblpY="25"/>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71"/>
        <w:gridCol w:w="2693"/>
        <w:tblGridChange w:id="0">
          <w:tblGrid>
            <w:gridCol w:w="6771"/>
            <w:gridCol w:w="2693"/>
          </w:tblGrid>
        </w:tblGridChange>
      </w:tblGrid>
      <w:tr>
        <w:trPr>
          <w:cantSplit w:val="0"/>
          <w:trHeight w:val="722" w:hRule="atLeast"/>
          <w:tblHeader w:val="0"/>
        </w:trPr>
        <w:tc>
          <w:tcPr>
            <w:shd w:fill="auto" w:val="clear"/>
            <w:vAlign w:val="center"/>
          </w:tcPr>
          <w:p w:rsidR="00000000" w:rsidDel="00000000" w:rsidP="00000000" w:rsidRDefault="00000000" w:rsidRPr="00000000" w14:paraId="000001C6">
            <w:pPr>
              <w:rPr>
                <w:sz w:val="20"/>
                <w:szCs w:val="20"/>
              </w:rPr>
            </w:pPr>
            <w:r w:rsidDel="00000000" w:rsidR="00000000" w:rsidRPr="00000000">
              <w:rPr>
                <w:sz w:val="20"/>
                <w:szCs w:val="20"/>
                <w:rtl w:val="0"/>
              </w:rPr>
              <w:t xml:space="preserve">Громкость </w:t>
              <w:br w:type="textWrapping"/>
              <w:t xml:space="preserve">(Programme Loudness)</w:t>
            </w:r>
          </w:p>
        </w:tc>
        <w:tc>
          <w:tcPr>
            <w:shd w:fill="auto" w:val="clear"/>
            <w:vAlign w:val="center"/>
          </w:tcPr>
          <w:p w:rsidR="00000000" w:rsidDel="00000000" w:rsidP="00000000" w:rsidRDefault="00000000" w:rsidRPr="00000000" w14:paraId="000001C7">
            <w:pPr>
              <w:ind w:firstLine="709"/>
              <w:jc w:val="right"/>
              <w:rPr>
                <w:sz w:val="20"/>
                <w:szCs w:val="20"/>
              </w:rPr>
            </w:pPr>
            <w:r w:rsidDel="00000000" w:rsidR="00000000" w:rsidRPr="00000000">
              <w:rPr>
                <w:sz w:val="20"/>
                <w:szCs w:val="20"/>
                <w:rtl w:val="0"/>
              </w:rPr>
              <w:t xml:space="preserve">- 23 (±0.5) LUFS</w:t>
            </w:r>
          </w:p>
        </w:tc>
      </w:tr>
      <w:tr>
        <w:trPr>
          <w:cantSplit w:val="0"/>
          <w:trHeight w:val="489" w:hRule="atLeast"/>
          <w:tblHeader w:val="0"/>
        </w:trPr>
        <w:tc>
          <w:tcPr>
            <w:shd w:fill="auto" w:val="clear"/>
            <w:vAlign w:val="center"/>
          </w:tcPr>
          <w:p w:rsidR="00000000" w:rsidDel="00000000" w:rsidP="00000000" w:rsidRDefault="00000000" w:rsidRPr="00000000" w14:paraId="000001C8">
            <w:pPr>
              <w:rPr>
                <w:sz w:val="20"/>
                <w:szCs w:val="20"/>
              </w:rPr>
            </w:pPr>
            <w:r w:rsidDel="00000000" w:rsidR="00000000" w:rsidRPr="00000000">
              <w:rPr>
                <w:sz w:val="20"/>
                <w:szCs w:val="20"/>
                <w:rtl w:val="0"/>
              </w:rPr>
              <w:t xml:space="preserve">Максимально допустимый уровень истинных пиков </w:t>
            </w:r>
          </w:p>
          <w:p w:rsidR="00000000" w:rsidDel="00000000" w:rsidP="00000000" w:rsidRDefault="00000000" w:rsidRPr="00000000" w14:paraId="000001C9">
            <w:pPr>
              <w:rPr>
                <w:sz w:val="20"/>
                <w:szCs w:val="20"/>
              </w:rPr>
            </w:pPr>
            <w:r w:rsidDel="00000000" w:rsidR="00000000" w:rsidRPr="00000000">
              <w:rPr>
                <w:sz w:val="20"/>
                <w:szCs w:val="20"/>
                <w:rtl w:val="0"/>
              </w:rPr>
              <w:t xml:space="preserve">(Maximum Permitted True Peak Level).</w:t>
            </w:r>
          </w:p>
        </w:tc>
        <w:tc>
          <w:tcPr>
            <w:shd w:fill="auto" w:val="clear"/>
            <w:vAlign w:val="center"/>
          </w:tcPr>
          <w:p w:rsidR="00000000" w:rsidDel="00000000" w:rsidP="00000000" w:rsidRDefault="00000000" w:rsidRPr="00000000" w14:paraId="000001CA">
            <w:pPr>
              <w:ind w:firstLine="709"/>
              <w:jc w:val="right"/>
              <w:rPr>
                <w:sz w:val="20"/>
                <w:szCs w:val="20"/>
              </w:rPr>
            </w:pPr>
            <w:r w:rsidDel="00000000" w:rsidR="00000000" w:rsidRPr="00000000">
              <w:rPr>
                <w:sz w:val="20"/>
                <w:szCs w:val="20"/>
                <w:rtl w:val="0"/>
              </w:rPr>
              <w:t xml:space="preserve">-3 dBTP</w:t>
            </w:r>
          </w:p>
        </w:tc>
      </w:tr>
      <w:tr>
        <w:trPr>
          <w:cantSplit w:val="0"/>
          <w:trHeight w:val="633" w:hRule="atLeast"/>
          <w:tblHeader w:val="0"/>
        </w:trPr>
        <w:tc>
          <w:tcPr>
            <w:shd w:fill="auto" w:val="clear"/>
            <w:vAlign w:val="center"/>
          </w:tcPr>
          <w:p w:rsidR="00000000" w:rsidDel="00000000" w:rsidP="00000000" w:rsidRDefault="00000000" w:rsidRPr="00000000" w14:paraId="000001CB">
            <w:pPr>
              <w:rPr>
                <w:sz w:val="20"/>
                <w:szCs w:val="20"/>
              </w:rPr>
            </w:pPr>
            <w:r w:rsidDel="00000000" w:rsidR="00000000" w:rsidRPr="00000000">
              <w:rPr>
                <w:sz w:val="20"/>
                <w:szCs w:val="20"/>
                <w:rtl w:val="0"/>
              </w:rPr>
              <w:t xml:space="preserve">Диапазон громкости</w:t>
              <w:br w:type="textWrapping"/>
              <w:t xml:space="preserve">(Loudness Range)</w:t>
            </w:r>
          </w:p>
        </w:tc>
        <w:tc>
          <w:tcPr>
            <w:shd w:fill="auto" w:val="clear"/>
            <w:vAlign w:val="center"/>
          </w:tcPr>
          <w:p w:rsidR="00000000" w:rsidDel="00000000" w:rsidP="00000000" w:rsidRDefault="00000000" w:rsidRPr="00000000" w14:paraId="000001CC">
            <w:pPr>
              <w:ind w:firstLine="709"/>
              <w:jc w:val="right"/>
              <w:rPr>
                <w:sz w:val="20"/>
                <w:szCs w:val="20"/>
              </w:rPr>
            </w:pPr>
            <w:r w:rsidDel="00000000" w:rsidR="00000000" w:rsidRPr="00000000">
              <w:rPr>
                <w:sz w:val="20"/>
                <w:szCs w:val="20"/>
                <w:rtl w:val="0"/>
              </w:rPr>
              <w:t xml:space="preserve">не менее 3 LU</w:t>
            </w:r>
          </w:p>
          <w:p w:rsidR="00000000" w:rsidDel="00000000" w:rsidP="00000000" w:rsidRDefault="00000000" w:rsidRPr="00000000" w14:paraId="000001CD">
            <w:pPr>
              <w:ind w:firstLine="709"/>
              <w:jc w:val="right"/>
              <w:rPr>
                <w:sz w:val="20"/>
                <w:szCs w:val="20"/>
              </w:rPr>
            </w:pPr>
            <w:r w:rsidDel="00000000" w:rsidR="00000000" w:rsidRPr="00000000">
              <w:rPr>
                <w:sz w:val="20"/>
                <w:szCs w:val="20"/>
                <w:rtl w:val="0"/>
              </w:rPr>
              <w:t xml:space="preserve">не более 15 LU</w:t>
            </w:r>
          </w:p>
        </w:tc>
      </w:tr>
    </w:tbl>
    <w:p w:rsidR="00000000" w:rsidDel="00000000" w:rsidP="00000000" w:rsidRDefault="00000000" w:rsidRPr="00000000" w14:paraId="000001CE">
      <w:pPr>
        <w:jc w:val="both"/>
        <w:rPr/>
      </w:pPr>
      <w:r w:rsidDel="00000000" w:rsidR="00000000" w:rsidRPr="00000000">
        <w:rPr>
          <w:rtl w:val="0"/>
        </w:rPr>
      </w:r>
    </w:p>
    <w:p w:rsidR="00000000" w:rsidDel="00000000" w:rsidP="00000000" w:rsidRDefault="00000000" w:rsidRPr="00000000" w14:paraId="000001CF">
      <w:pPr>
        <w:jc w:val="both"/>
        <w:rPr/>
      </w:pPr>
      <w:r w:rsidDel="00000000" w:rsidR="00000000" w:rsidRPr="00000000">
        <w:rPr>
          <w:rtl w:val="0"/>
        </w:rPr>
      </w:r>
    </w:p>
    <w:p w:rsidR="00000000" w:rsidDel="00000000" w:rsidP="00000000" w:rsidRDefault="00000000" w:rsidRPr="00000000" w14:paraId="000001D0">
      <w:pPr>
        <w:jc w:val="both"/>
        <w:rPr/>
      </w:pPr>
      <w:r w:rsidDel="00000000" w:rsidR="00000000" w:rsidRPr="00000000">
        <w:rPr>
          <w:rtl w:val="0"/>
        </w:rPr>
      </w:r>
    </w:p>
    <w:p w:rsidR="00000000" w:rsidDel="00000000" w:rsidP="00000000" w:rsidRDefault="00000000" w:rsidRPr="00000000" w14:paraId="000001D1">
      <w:pPr>
        <w:jc w:val="both"/>
        <w:rPr/>
      </w:pPr>
      <w:r w:rsidDel="00000000" w:rsidR="00000000" w:rsidRPr="00000000">
        <w:rPr>
          <w:rtl w:val="0"/>
        </w:rPr>
      </w:r>
    </w:p>
    <w:p w:rsidR="00000000" w:rsidDel="00000000" w:rsidP="00000000" w:rsidRDefault="00000000" w:rsidRPr="00000000" w14:paraId="000001D2">
      <w:pPr>
        <w:jc w:val="both"/>
        <w:rPr/>
      </w:pPr>
      <w:r w:rsidDel="00000000" w:rsidR="00000000" w:rsidRPr="00000000">
        <w:rPr>
          <w:rtl w:val="0"/>
        </w:rPr>
      </w:r>
    </w:p>
    <w:p w:rsidR="00000000" w:rsidDel="00000000" w:rsidP="00000000" w:rsidRDefault="00000000" w:rsidRPr="00000000" w14:paraId="000001D3">
      <w:pPr>
        <w:jc w:val="both"/>
        <w:rPr/>
      </w:pPr>
      <w:r w:rsidDel="00000000" w:rsidR="00000000" w:rsidRPr="00000000">
        <w:rPr>
          <w:rtl w:val="0"/>
        </w:rPr>
      </w:r>
    </w:p>
    <w:p w:rsidR="00000000" w:rsidDel="00000000" w:rsidP="00000000" w:rsidRDefault="00000000" w:rsidRPr="00000000" w14:paraId="000001D4">
      <w:pPr>
        <w:jc w:val="both"/>
        <w:rPr/>
      </w:pPr>
      <w:r w:rsidDel="00000000" w:rsidR="00000000" w:rsidRPr="00000000">
        <w:rPr>
          <w:rtl w:val="0"/>
        </w:rPr>
      </w:r>
    </w:p>
    <w:p w:rsidR="00000000" w:rsidDel="00000000" w:rsidP="00000000" w:rsidRDefault="00000000" w:rsidRPr="00000000" w14:paraId="000001D5">
      <w:pPr>
        <w:jc w:val="both"/>
        <w:rPr/>
      </w:pPr>
      <w:r w:rsidDel="00000000" w:rsidR="00000000" w:rsidRPr="00000000">
        <w:rPr>
          <w:rtl w:val="0"/>
        </w:rPr>
      </w:r>
    </w:p>
    <w:p w:rsidR="00000000" w:rsidDel="00000000" w:rsidP="00000000" w:rsidRDefault="00000000" w:rsidRPr="00000000" w14:paraId="000001D6">
      <w:pPr>
        <w:jc w:val="both"/>
        <w:rPr/>
      </w:pPr>
      <w:r w:rsidDel="00000000" w:rsidR="00000000" w:rsidRPr="00000000">
        <w:rPr>
          <w:rtl w:val="0"/>
        </w:rPr>
        <w:t xml:space="preserve">5.2.</w:t>
        <w:tab/>
        <w:t xml:space="preserve">Технические требования к громкости звука видеороликов хронометражем менее 30 секунд:</w:t>
      </w:r>
    </w:p>
    <w:tbl>
      <w:tblPr>
        <w:tblStyle w:val="Table4"/>
        <w:tblpPr w:leftFromText="180" w:rightFromText="180" w:topFromText="0" w:bottomFromText="0" w:vertAnchor="text" w:horzAnchor="text" w:tblpX="592.9999999999984" w:tblpY="24"/>
        <w:tblW w:w="94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99"/>
        <w:gridCol w:w="2671"/>
        <w:tblGridChange w:id="0">
          <w:tblGrid>
            <w:gridCol w:w="6799"/>
            <w:gridCol w:w="2671"/>
          </w:tblGrid>
        </w:tblGridChange>
      </w:tblGrid>
      <w:tr>
        <w:trPr>
          <w:cantSplit w:val="0"/>
          <w:trHeight w:val="722" w:hRule="atLeast"/>
          <w:tblHeader w:val="0"/>
        </w:trPr>
        <w:tc>
          <w:tcPr>
            <w:shd w:fill="auto" w:val="clear"/>
            <w:vAlign w:val="center"/>
          </w:tcPr>
          <w:p w:rsidR="00000000" w:rsidDel="00000000" w:rsidP="00000000" w:rsidRDefault="00000000" w:rsidRPr="00000000" w14:paraId="000001D7">
            <w:pPr>
              <w:rPr>
                <w:sz w:val="20"/>
                <w:szCs w:val="20"/>
              </w:rPr>
            </w:pPr>
            <w:r w:rsidDel="00000000" w:rsidR="00000000" w:rsidRPr="00000000">
              <w:rPr>
                <w:sz w:val="20"/>
                <w:szCs w:val="20"/>
                <w:rtl w:val="0"/>
              </w:rPr>
              <w:t xml:space="preserve">Громкость </w:t>
              <w:br w:type="textWrapping"/>
              <w:t xml:space="preserve">(Programme Loudness)</w:t>
            </w:r>
          </w:p>
        </w:tc>
        <w:tc>
          <w:tcPr>
            <w:shd w:fill="auto" w:val="clear"/>
            <w:vAlign w:val="center"/>
          </w:tcPr>
          <w:p w:rsidR="00000000" w:rsidDel="00000000" w:rsidP="00000000" w:rsidRDefault="00000000" w:rsidRPr="00000000" w14:paraId="000001D8">
            <w:pPr>
              <w:jc w:val="right"/>
              <w:rPr>
                <w:sz w:val="20"/>
                <w:szCs w:val="20"/>
              </w:rPr>
            </w:pPr>
            <w:r w:rsidDel="00000000" w:rsidR="00000000" w:rsidRPr="00000000">
              <w:rPr>
                <w:sz w:val="20"/>
                <w:szCs w:val="20"/>
                <w:rtl w:val="0"/>
              </w:rPr>
              <w:t xml:space="preserve">- 23 (±0.5) LUFS</w:t>
            </w:r>
          </w:p>
        </w:tc>
      </w:tr>
      <w:tr>
        <w:trPr>
          <w:cantSplit w:val="0"/>
          <w:trHeight w:val="489" w:hRule="atLeast"/>
          <w:tblHeader w:val="0"/>
        </w:trPr>
        <w:tc>
          <w:tcPr>
            <w:shd w:fill="auto" w:val="clear"/>
            <w:vAlign w:val="center"/>
          </w:tcPr>
          <w:p w:rsidR="00000000" w:rsidDel="00000000" w:rsidP="00000000" w:rsidRDefault="00000000" w:rsidRPr="00000000" w14:paraId="000001D9">
            <w:pPr>
              <w:rPr>
                <w:sz w:val="20"/>
                <w:szCs w:val="20"/>
              </w:rPr>
            </w:pPr>
            <w:r w:rsidDel="00000000" w:rsidR="00000000" w:rsidRPr="00000000">
              <w:rPr>
                <w:sz w:val="20"/>
                <w:szCs w:val="20"/>
                <w:rtl w:val="0"/>
              </w:rPr>
              <w:t xml:space="preserve">Максимально допустимый уровень истинных пиков (Maximum Permitted True Peak Level)</w:t>
            </w:r>
          </w:p>
        </w:tc>
        <w:tc>
          <w:tcPr>
            <w:shd w:fill="auto" w:val="clear"/>
            <w:vAlign w:val="center"/>
          </w:tcPr>
          <w:p w:rsidR="00000000" w:rsidDel="00000000" w:rsidP="00000000" w:rsidRDefault="00000000" w:rsidRPr="00000000" w14:paraId="000001DA">
            <w:pPr>
              <w:jc w:val="right"/>
              <w:rPr>
                <w:sz w:val="20"/>
                <w:szCs w:val="20"/>
              </w:rPr>
            </w:pPr>
            <w:r w:rsidDel="00000000" w:rsidR="00000000" w:rsidRPr="00000000">
              <w:rPr>
                <w:sz w:val="20"/>
                <w:szCs w:val="20"/>
                <w:rtl w:val="0"/>
              </w:rPr>
              <w:t xml:space="preserve">-3 dBTP</w:t>
            </w:r>
          </w:p>
        </w:tc>
      </w:tr>
      <w:tr>
        <w:trPr>
          <w:cantSplit w:val="0"/>
          <w:trHeight w:val="633" w:hRule="atLeast"/>
          <w:tblHeader w:val="0"/>
        </w:trPr>
        <w:tc>
          <w:tcPr>
            <w:shd w:fill="auto" w:val="clear"/>
            <w:vAlign w:val="center"/>
          </w:tcPr>
          <w:p w:rsidR="00000000" w:rsidDel="00000000" w:rsidP="00000000" w:rsidRDefault="00000000" w:rsidRPr="00000000" w14:paraId="000001DB">
            <w:pPr>
              <w:rPr>
                <w:sz w:val="20"/>
                <w:szCs w:val="20"/>
              </w:rPr>
            </w:pPr>
            <w:r w:rsidDel="00000000" w:rsidR="00000000" w:rsidRPr="00000000">
              <w:rPr>
                <w:sz w:val="20"/>
                <w:szCs w:val="20"/>
                <w:rtl w:val="0"/>
              </w:rPr>
              <w:t xml:space="preserve">Максимально допустимое значение Кратковременной громкости (Maximum Permitted Short-term Loudness Level)</w:t>
            </w:r>
          </w:p>
        </w:tc>
        <w:tc>
          <w:tcPr>
            <w:shd w:fill="auto" w:val="clear"/>
            <w:vAlign w:val="center"/>
          </w:tcPr>
          <w:p w:rsidR="00000000" w:rsidDel="00000000" w:rsidP="00000000" w:rsidRDefault="00000000" w:rsidRPr="00000000" w14:paraId="000001DC">
            <w:pPr>
              <w:jc w:val="right"/>
              <w:rPr>
                <w:sz w:val="20"/>
                <w:szCs w:val="20"/>
              </w:rPr>
            </w:pPr>
            <w:r w:rsidDel="00000000" w:rsidR="00000000" w:rsidRPr="00000000">
              <w:rPr>
                <w:sz w:val="20"/>
                <w:szCs w:val="20"/>
                <w:rtl w:val="0"/>
              </w:rPr>
              <w:t xml:space="preserve">-18.0 LUFS</w:t>
            </w:r>
          </w:p>
        </w:tc>
      </w:tr>
      <w:tr>
        <w:trPr>
          <w:cantSplit w:val="0"/>
          <w:trHeight w:val="633" w:hRule="atLeast"/>
          <w:tblHeader w:val="0"/>
        </w:trPr>
        <w:tc>
          <w:tcPr>
            <w:shd w:fill="auto" w:val="clear"/>
            <w:vAlign w:val="center"/>
          </w:tcPr>
          <w:p w:rsidR="00000000" w:rsidDel="00000000" w:rsidP="00000000" w:rsidRDefault="00000000" w:rsidRPr="00000000" w14:paraId="000001DD">
            <w:pPr>
              <w:rPr>
                <w:sz w:val="20"/>
                <w:szCs w:val="20"/>
              </w:rPr>
            </w:pPr>
            <w:r w:rsidDel="00000000" w:rsidR="00000000" w:rsidRPr="00000000">
              <w:rPr>
                <w:sz w:val="20"/>
                <w:szCs w:val="20"/>
                <w:rtl w:val="0"/>
              </w:rPr>
              <w:t xml:space="preserve">Максимально допустимое значение Моментальной громкости (Maximum Permitted Momentary Loudness Level)</w:t>
            </w:r>
          </w:p>
        </w:tc>
        <w:tc>
          <w:tcPr>
            <w:shd w:fill="auto" w:val="clear"/>
            <w:vAlign w:val="center"/>
          </w:tcPr>
          <w:p w:rsidR="00000000" w:rsidDel="00000000" w:rsidP="00000000" w:rsidRDefault="00000000" w:rsidRPr="00000000" w14:paraId="000001DE">
            <w:pPr>
              <w:jc w:val="right"/>
              <w:rPr>
                <w:sz w:val="20"/>
                <w:szCs w:val="20"/>
              </w:rPr>
            </w:pPr>
            <w:r w:rsidDel="00000000" w:rsidR="00000000" w:rsidRPr="00000000">
              <w:rPr>
                <w:sz w:val="20"/>
                <w:szCs w:val="20"/>
                <w:rtl w:val="0"/>
              </w:rPr>
              <w:t xml:space="preserve">-15.0 LUFS</w:t>
            </w:r>
          </w:p>
        </w:tc>
      </w:tr>
    </w:tbl>
    <w:p w:rsidR="00000000" w:rsidDel="00000000" w:rsidP="00000000" w:rsidRDefault="00000000" w:rsidRPr="00000000" w14:paraId="000001DF">
      <w:pPr>
        <w:jc w:val="both"/>
        <w:rPr/>
      </w:pPr>
      <w:r w:rsidDel="00000000" w:rsidR="00000000" w:rsidRPr="00000000">
        <w:rPr>
          <w:rtl w:val="0"/>
        </w:rPr>
      </w:r>
    </w:p>
    <w:p w:rsidR="00000000" w:rsidDel="00000000" w:rsidP="00000000" w:rsidRDefault="00000000" w:rsidRPr="00000000" w14:paraId="000001E0">
      <w:pPr>
        <w:jc w:val="both"/>
        <w:rPr/>
      </w:pPr>
      <w:r w:rsidDel="00000000" w:rsidR="00000000" w:rsidRPr="00000000">
        <w:rPr>
          <w:rtl w:val="0"/>
        </w:rPr>
        <w:tab/>
      </w:r>
    </w:p>
    <w:p w:rsidR="00000000" w:rsidDel="00000000" w:rsidP="00000000" w:rsidRDefault="00000000" w:rsidRPr="00000000" w14:paraId="000001E1">
      <w:pPr>
        <w:jc w:val="both"/>
        <w:rPr/>
      </w:pPr>
      <w:r w:rsidDel="00000000" w:rsidR="00000000" w:rsidRPr="00000000">
        <w:rPr>
          <w:rtl w:val="0"/>
        </w:rPr>
        <w:t xml:space="preserve">5.3. Анализ и нормирование звука по громкости должно осуществляться в двухканальном режиме- CH1 и CH2 соответственно.</w:t>
      </w:r>
    </w:p>
    <w:p w:rsidR="00000000" w:rsidDel="00000000" w:rsidP="00000000" w:rsidRDefault="00000000" w:rsidRPr="00000000" w14:paraId="000001E2">
      <w:pPr>
        <w:jc w:val="right"/>
        <w:rPr>
          <w:b w:val="1"/>
          <w:bCs w:val="1"/>
        </w:rPr>
      </w:pPr>
      <w:r w:rsidDel="00000000" w:rsidR="00000000" w:rsidRPr="00000000">
        <w:rPr>
          <w:rtl w:val="0"/>
        </w:rPr>
      </w:r>
    </w:p>
    <w:p w:rsidR="00000000" w:rsidDel="00000000" w:rsidP="00000000" w:rsidRDefault="00000000" w:rsidRPr="00000000" w14:paraId="000001E3">
      <w:pPr>
        <w:jc w:val="right"/>
        <w:rPr>
          <w:b w:val="1"/>
          <w:bCs w:val="1"/>
        </w:rPr>
      </w:pPr>
      <w:r w:rsidDel="00000000" w:rsidR="00000000" w:rsidRPr="00000000">
        <w:rPr>
          <w:rtl w:val="0"/>
        </w:rPr>
      </w:r>
    </w:p>
    <w:p w:rsidR="00000000" w:rsidDel="00000000" w:rsidP="00000000" w:rsidRDefault="00000000" w:rsidRPr="00000000" w14:paraId="000001E4">
      <w:pPr>
        <w:jc w:val="right"/>
        <w:rPr>
          <w:b w:val="1"/>
          <w:bCs w:val="1"/>
        </w:rPr>
      </w:pPr>
      <w:r w:rsidDel="00000000" w:rsidR="00000000" w:rsidRPr="00000000">
        <w:rPr>
          <w:rtl w:val="0"/>
        </w:rPr>
      </w:r>
    </w:p>
    <w:p w:rsidR="00000000" w:rsidDel="00000000" w:rsidP="00000000" w:rsidRDefault="00000000" w:rsidRPr="00000000" w14:paraId="000001E5">
      <w:pPr>
        <w:jc w:val="right"/>
        <w:rPr>
          <w:b w:val="1"/>
          <w:bCs w:val="1"/>
        </w:rPr>
      </w:pPr>
      <w:r w:rsidDel="00000000" w:rsidR="00000000" w:rsidRPr="00000000">
        <w:rPr>
          <w:rtl w:val="0"/>
        </w:rPr>
      </w:r>
    </w:p>
    <w:p w:rsidR="00000000" w:rsidDel="00000000" w:rsidP="00000000" w:rsidRDefault="00000000" w:rsidRPr="00000000" w14:paraId="000001E6">
      <w:pPr>
        <w:jc w:val="right"/>
        <w:rPr>
          <w:b w:val="1"/>
          <w:bCs w:val="1"/>
        </w:rPr>
      </w:pPr>
      <w:r w:rsidDel="00000000" w:rsidR="00000000" w:rsidRPr="00000000">
        <w:rPr>
          <w:rtl w:val="0"/>
        </w:rPr>
      </w:r>
    </w:p>
    <w:p w:rsidR="00000000" w:rsidDel="00000000" w:rsidP="00000000" w:rsidRDefault="00000000" w:rsidRPr="00000000" w14:paraId="000001E7">
      <w:pPr>
        <w:jc w:val="right"/>
        <w:rPr>
          <w:b w:val="1"/>
          <w:bCs w:val="1"/>
        </w:rPr>
      </w:pPr>
      <w:r w:rsidDel="00000000" w:rsidR="00000000" w:rsidRPr="00000000">
        <w:rPr>
          <w:rtl w:val="0"/>
        </w:rPr>
      </w:r>
    </w:p>
    <w:p w:rsidR="00000000" w:rsidDel="00000000" w:rsidP="00000000" w:rsidRDefault="00000000" w:rsidRPr="00000000" w14:paraId="000001E8">
      <w:pPr>
        <w:jc w:val="right"/>
        <w:rPr>
          <w:b w:val="1"/>
          <w:bCs w:val="1"/>
        </w:rPr>
      </w:pPr>
      <w:r w:rsidDel="00000000" w:rsidR="00000000" w:rsidRPr="00000000">
        <w:rPr>
          <w:rtl w:val="0"/>
        </w:rPr>
      </w:r>
    </w:p>
    <w:p w:rsidR="00000000" w:rsidDel="00000000" w:rsidP="00000000" w:rsidRDefault="00000000" w:rsidRPr="00000000" w14:paraId="000001E9">
      <w:pPr>
        <w:jc w:val="right"/>
        <w:rPr>
          <w:b w:val="1"/>
          <w:bCs w:val="1"/>
        </w:rPr>
      </w:pPr>
      <w:r w:rsidDel="00000000" w:rsidR="00000000" w:rsidRPr="00000000">
        <w:rPr>
          <w:rtl w:val="0"/>
        </w:rPr>
      </w:r>
    </w:p>
    <w:p w:rsidR="00000000" w:rsidDel="00000000" w:rsidP="00000000" w:rsidRDefault="00000000" w:rsidRPr="00000000" w14:paraId="000001EA">
      <w:pPr>
        <w:jc w:val="right"/>
        <w:rPr>
          <w:b w:val="1"/>
          <w:bCs w:val="1"/>
        </w:rPr>
      </w:pPr>
      <w:r w:rsidDel="00000000" w:rsidR="00000000" w:rsidRPr="00000000">
        <w:rPr>
          <w:rtl w:val="0"/>
        </w:rPr>
      </w:r>
    </w:p>
    <w:p w:rsidR="00000000" w:rsidDel="00000000" w:rsidP="00000000" w:rsidRDefault="00000000" w:rsidRPr="00000000" w14:paraId="000001EB">
      <w:pPr>
        <w:jc w:val="right"/>
        <w:rPr>
          <w:b w:val="1"/>
          <w:bCs w:val="1"/>
        </w:rPr>
      </w:pPr>
      <w:r w:rsidDel="00000000" w:rsidR="00000000" w:rsidRPr="00000000">
        <w:rPr>
          <w:rtl w:val="0"/>
        </w:rPr>
      </w:r>
    </w:p>
    <w:p w:rsidR="00000000" w:rsidDel="00000000" w:rsidP="00000000" w:rsidRDefault="00000000" w:rsidRPr="00000000" w14:paraId="000001EC">
      <w:pPr>
        <w:jc w:val="right"/>
        <w:rPr>
          <w:b w:val="1"/>
          <w:bCs w:val="1"/>
        </w:rPr>
      </w:pPr>
      <w:r w:rsidDel="00000000" w:rsidR="00000000" w:rsidRPr="00000000">
        <w:rPr>
          <w:rtl w:val="0"/>
        </w:rPr>
      </w:r>
    </w:p>
    <w:p w:rsidR="00000000" w:rsidDel="00000000" w:rsidP="00000000" w:rsidRDefault="00000000" w:rsidRPr="00000000" w14:paraId="000001ED">
      <w:pPr>
        <w:jc w:val="right"/>
        <w:rPr>
          <w:b w:val="1"/>
          <w:bCs w:val="1"/>
        </w:rPr>
      </w:pPr>
      <w:r w:rsidDel="00000000" w:rsidR="00000000" w:rsidRPr="00000000">
        <w:rPr>
          <w:rtl w:val="0"/>
        </w:rPr>
      </w:r>
    </w:p>
    <w:p w:rsidR="00000000" w:rsidDel="00000000" w:rsidP="00000000" w:rsidRDefault="00000000" w:rsidRPr="00000000" w14:paraId="000001EE">
      <w:pPr>
        <w:jc w:val="right"/>
        <w:rPr>
          <w:b w:val="1"/>
          <w:bCs w:val="1"/>
        </w:rPr>
      </w:pPr>
      <w:r w:rsidDel="00000000" w:rsidR="00000000" w:rsidRPr="00000000">
        <w:rPr>
          <w:rtl w:val="0"/>
        </w:rPr>
      </w:r>
    </w:p>
    <w:p w:rsidR="00000000" w:rsidDel="00000000" w:rsidP="00000000" w:rsidRDefault="00000000" w:rsidRPr="00000000" w14:paraId="000001EF">
      <w:pPr>
        <w:jc w:val="right"/>
        <w:rPr>
          <w:b w:val="1"/>
          <w:bCs w:val="1"/>
        </w:rPr>
      </w:pPr>
      <w:r w:rsidDel="00000000" w:rsidR="00000000" w:rsidRPr="00000000">
        <w:rPr>
          <w:rtl w:val="0"/>
        </w:rPr>
      </w:r>
    </w:p>
    <w:p w:rsidR="00000000" w:rsidDel="00000000" w:rsidP="00000000" w:rsidRDefault="00000000" w:rsidRPr="00000000" w14:paraId="000001F0">
      <w:pPr>
        <w:jc w:val="right"/>
        <w:rPr>
          <w:b w:val="1"/>
          <w:bCs w:val="1"/>
        </w:rPr>
      </w:pPr>
      <w:r w:rsidDel="00000000" w:rsidR="00000000" w:rsidRPr="00000000">
        <w:rPr>
          <w:rtl w:val="0"/>
        </w:rPr>
      </w:r>
    </w:p>
    <w:p w:rsidR="00000000" w:rsidDel="00000000" w:rsidP="00000000" w:rsidRDefault="00000000" w:rsidRPr="00000000" w14:paraId="000001F1">
      <w:pPr>
        <w:jc w:val="right"/>
        <w:rPr>
          <w:b w:val="1"/>
          <w:bCs w:val="1"/>
        </w:rPr>
      </w:pPr>
      <w:r w:rsidDel="00000000" w:rsidR="00000000" w:rsidRPr="00000000">
        <w:rPr>
          <w:rtl w:val="0"/>
        </w:rPr>
      </w:r>
    </w:p>
    <w:p w:rsidR="00000000" w:rsidDel="00000000" w:rsidP="00000000" w:rsidRDefault="00000000" w:rsidRPr="00000000" w14:paraId="000001F2">
      <w:pPr>
        <w:jc w:val="right"/>
        <w:rPr>
          <w:b w:val="1"/>
          <w:bCs w:val="1"/>
        </w:rPr>
      </w:pPr>
      <w:r w:rsidDel="00000000" w:rsidR="00000000" w:rsidRPr="00000000">
        <w:rPr>
          <w:rtl w:val="0"/>
        </w:rPr>
      </w:r>
    </w:p>
    <w:p w:rsidR="00000000" w:rsidDel="00000000" w:rsidP="00000000" w:rsidRDefault="00000000" w:rsidRPr="00000000" w14:paraId="000001F3">
      <w:pPr>
        <w:jc w:val="right"/>
        <w:rPr>
          <w:b w:val="1"/>
          <w:bCs w:val="1"/>
        </w:rPr>
      </w:pPr>
      <w:r w:rsidDel="00000000" w:rsidR="00000000" w:rsidRPr="00000000">
        <w:rPr>
          <w:rtl w:val="0"/>
        </w:rPr>
      </w:r>
    </w:p>
    <w:p w:rsidR="00000000" w:rsidDel="00000000" w:rsidP="00000000" w:rsidRDefault="00000000" w:rsidRPr="00000000" w14:paraId="000001F4">
      <w:pPr>
        <w:jc w:val="right"/>
        <w:rPr>
          <w:b w:val="1"/>
          <w:bCs w:val="1"/>
        </w:rPr>
      </w:pPr>
      <w:r w:rsidDel="00000000" w:rsidR="00000000" w:rsidRPr="00000000">
        <w:rPr>
          <w:rtl w:val="0"/>
        </w:rPr>
      </w:r>
    </w:p>
    <w:p w:rsidR="00000000" w:rsidDel="00000000" w:rsidP="00000000" w:rsidRDefault="00000000" w:rsidRPr="00000000" w14:paraId="000001F5">
      <w:pPr>
        <w:jc w:val="right"/>
        <w:rPr>
          <w:b w:val="1"/>
          <w:bCs w:val="1"/>
        </w:rPr>
      </w:pPr>
      <w:r w:rsidDel="00000000" w:rsidR="00000000" w:rsidRPr="00000000">
        <w:rPr>
          <w:rtl w:val="0"/>
        </w:rPr>
      </w:r>
    </w:p>
    <w:p w:rsidR="00000000" w:rsidDel="00000000" w:rsidP="00000000" w:rsidRDefault="00000000" w:rsidRPr="00000000" w14:paraId="000001F6">
      <w:pPr>
        <w:jc w:val="right"/>
        <w:rPr>
          <w:b w:val="1"/>
          <w:bCs w:val="1"/>
        </w:rPr>
      </w:pPr>
      <w:r w:rsidDel="00000000" w:rsidR="00000000" w:rsidRPr="00000000">
        <w:rPr>
          <w:rtl w:val="0"/>
        </w:rPr>
      </w:r>
    </w:p>
    <w:p w:rsidR="00000000" w:rsidDel="00000000" w:rsidP="00000000" w:rsidRDefault="00000000" w:rsidRPr="00000000" w14:paraId="000001F7">
      <w:pPr>
        <w:jc w:val="right"/>
        <w:rPr>
          <w:b w:val="1"/>
          <w:bCs w:val="1"/>
        </w:rPr>
      </w:pPr>
      <w:r w:rsidDel="00000000" w:rsidR="00000000" w:rsidRPr="00000000">
        <w:rPr>
          <w:rtl w:val="0"/>
        </w:rPr>
      </w:r>
    </w:p>
    <w:p w:rsidR="00000000" w:rsidDel="00000000" w:rsidP="00000000" w:rsidRDefault="00000000" w:rsidRPr="00000000" w14:paraId="000001F8">
      <w:pPr>
        <w:jc w:val="right"/>
        <w:rPr>
          <w:b w:val="1"/>
          <w:bCs w:val="1"/>
        </w:rPr>
      </w:pPr>
      <w:r w:rsidDel="00000000" w:rsidR="00000000" w:rsidRPr="00000000">
        <w:rPr>
          <w:rtl w:val="0"/>
        </w:rPr>
      </w:r>
    </w:p>
    <w:p w:rsidR="00000000" w:rsidDel="00000000" w:rsidP="00000000" w:rsidRDefault="00000000" w:rsidRPr="00000000" w14:paraId="000001F9">
      <w:pPr>
        <w:jc w:val="right"/>
        <w:rPr>
          <w:b w:val="1"/>
          <w:bCs w:val="1"/>
        </w:rPr>
      </w:pPr>
      <w:r w:rsidDel="00000000" w:rsidR="00000000" w:rsidRPr="00000000">
        <w:rPr>
          <w:rtl w:val="0"/>
        </w:rPr>
      </w:r>
    </w:p>
    <w:p w:rsidR="00000000" w:rsidDel="00000000" w:rsidP="00000000" w:rsidRDefault="00000000" w:rsidRPr="00000000" w14:paraId="000001FA">
      <w:pPr>
        <w:jc w:val="right"/>
        <w:rPr>
          <w:b w:val="1"/>
          <w:bCs w:val="1"/>
        </w:rPr>
      </w:pPr>
      <w:r w:rsidDel="00000000" w:rsidR="00000000" w:rsidRPr="00000000">
        <w:rPr>
          <w:rtl w:val="0"/>
        </w:rPr>
      </w:r>
    </w:p>
    <w:p w:rsidR="00000000" w:rsidDel="00000000" w:rsidP="00000000" w:rsidRDefault="00000000" w:rsidRPr="00000000" w14:paraId="000001FB">
      <w:pPr>
        <w:jc w:val="right"/>
        <w:rPr>
          <w:b w:val="1"/>
          <w:bCs w:val="1"/>
        </w:rPr>
      </w:pPr>
      <w:r w:rsidDel="00000000" w:rsidR="00000000" w:rsidRPr="00000000">
        <w:rPr>
          <w:rtl w:val="0"/>
        </w:rPr>
      </w:r>
    </w:p>
    <w:p w:rsidR="00000000" w:rsidDel="00000000" w:rsidP="00000000" w:rsidRDefault="00000000" w:rsidRPr="00000000" w14:paraId="000001FC">
      <w:pPr>
        <w:jc w:val="right"/>
        <w:rPr>
          <w:b w:val="1"/>
          <w:bCs w:val="1"/>
        </w:rPr>
      </w:pPr>
      <w:r w:rsidDel="00000000" w:rsidR="00000000" w:rsidRPr="00000000">
        <w:rPr>
          <w:rtl w:val="0"/>
        </w:rPr>
      </w:r>
    </w:p>
    <w:p w:rsidR="00000000" w:rsidDel="00000000" w:rsidP="00000000" w:rsidRDefault="00000000" w:rsidRPr="00000000" w14:paraId="000001FD">
      <w:pPr>
        <w:jc w:val="right"/>
        <w:rPr>
          <w:b w:val="1"/>
          <w:bCs w:val="1"/>
        </w:rPr>
      </w:pPr>
      <w:r w:rsidDel="00000000" w:rsidR="00000000" w:rsidRPr="00000000">
        <w:rPr>
          <w:rtl w:val="0"/>
        </w:rPr>
      </w:r>
    </w:p>
    <w:p w:rsidR="00000000" w:rsidDel="00000000" w:rsidP="00000000" w:rsidRDefault="00000000" w:rsidRPr="00000000" w14:paraId="000001FE">
      <w:pPr>
        <w:ind w:firstLine="709"/>
        <w:jc w:val="right"/>
        <w:rPr>
          <w:b w:val="1"/>
          <w:bCs w:val="1"/>
        </w:rPr>
      </w:pPr>
      <w:r w:rsidDel="00000000" w:rsidR="00000000" w:rsidRPr="00000000">
        <w:rPr>
          <w:b w:val="1"/>
          <w:bCs w:val="1"/>
          <w:rtl w:val="0"/>
        </w:rPr>
        <w:t xml:space="preserve">Приложение № 5</w:t>
      </w:r>
    </w:p>
    <w:p w:rsidR="00000000" w:rsidDel="00000000" w:rsidP="00000000" w:rsidRDefault="00000000" w:rsidRPr="00000000" w14:paraId="000001FF">
      <w:pPr>
        <w:jc w:val="right"/>
        <w:rPr>
          <w:b w:val="1"/>
          <w:bCs w:val="1"/>
        </w:rPr>
      </w:pPr>
      <w:r w:rsidDel="00000000" w:rsidR="00000000" w:rsidRPr="00000000">
        <w:rPr>
          <w:b w:val="1"/>
          <w:bCs w:val="1"/>
          <w:rtl w:val="0"/>
        </w:rPr>
        <w:t xml:space="preserve">к оферте на заключение договора о </w:t>
      </w:r>
    </w:p>
    <w:p w:rsidR="00000000" w:rsidDel="00000000" w:rsidP="00000000" w:rsidRDefault="00000000" w:rsidRPr="00000000" w14:paraId="00000200">
      <w:pPr>
        <w:jc w:val="right"/>
        <w:rPr>
          <w:b w:val="1"/>
          <w:bCs w:val="1"/>
        </w:rPr>
      </w:pPr>
      <w:r w:rsidDel="00000000" w:rsidR="00000000" w:rsidRPr="00000000">
        <w:rPr>
          <w:b w:val="1"/>
          <w:bCs w:val="1"/>
          <w:rtl w:val="0"/>
        </w:rPr>
        <w:t xml:space="preserve">предоставлении бесплатного эфирного времени </w:t>
      </w:r>
    </w:p>
    <w:p w:rsidR="00000000" w:rsidDel="00000000" w:rsidP="00000000" w:rsidRDefault="00000000" w:rsidRPr="00000000" w14:paraId="00000201">
      <w:pPr>
        <w:ind w:firstLine="709"/>
        <w:jc w:val="right"/>
        <w:rPr>
          <w:b w:val="1"/>
          <w:bCs w:val="1"/>
        </w:rPr>
      </w:pPr>
      <w:r w:rsidDel="00000000" w:rsidR="00000000" w:rsidRPr="00000000">
        <w:rPr>
          <w:b w:val="1"/>
          <w:bCs w:val="1"/>
          <w:rtl w:val="0"/>
        </w:rPr>
        <w:t xml:space="preserve">для проведения предвыборной агитации политической партией</w:t>
      </w:r>
    </w:p>
    <w:p w:rsidR="00000000" w:rsidDel="00000000" w:rsidP="00000000" w:rsidRDefault="00000000" w:rsidRPr="00000000" w14:paraId="00000202">
      <w:pPr>
        <w:jc w:val="right"/>
        <w:rPr>
          <w:b w:val="1"/>
          <w:bCs w:val="1"/>
        </w:rPr>
      </w:pPr>
      <w:r w:rsidDel="00000000" w:rsidR="00000000" w:rsidRPr="00000000">
        <w:rPr>
          <w:rtl w:val="0"/>
        </w:rPr>
      </w:r>
    </w:p>
    <w:p w:rsidR="00000000" w:rsidDel="00000000" w:rsidP="00000000" w:rsidRDefault="00000000" w:rsidRPr="00000000" w14:paraId="00000203">
      <w:pPr>
        <w:jc w:val="right"/>
        <w:rPr>
          <w:b w:val="1"/>
          <w:bCs w:val="1"/>
        </w:rPr>
      </w:pPr>
      <w:r w:rsidDel="00000000" w:rsidR="00000000" w:rsidRPr="00000000">
        <w:rPr>
          <w:rtl w:val="0"/>
        </w:rPr>
      </w:r>
    </w:p>
    <w:p w:rsidR="00000000" w:rsidDel="00000000" w:rsidP="00000000" w:rsidRDefault="00000000" w:rsidRPr="00000000" w14:paraId="00000204">
      <w:pPr>
        <w:jc w:val="right"/>
        <w:rPr>
          <w:b w:val="1"/>
          <w:bCs w:val="1"/>
        </w:rPr>
      </w:pPr>
      <w:r w:rsidDel="00000000" w:rsidR="00000000" w:rsidRPr="00000000">
        <w:rPr>
          <w:rtl w:val="0"/>
        </w:rPr>
      </w:r>
    </w:p>
    <w:p w:rsidR="00000000" w:rsidDel="00000000" w:rsidP="00000000" w:rsidRDefault="00000000" w:rsidRPr="00000000" w14:paraId="00000205">
      <w:pPr>
        <w:shd w:fill="ffffff" w:val="clear"/>
        <w:tabs>
          <w:tab w:val="left" w:leader="none" w:pos="1517"/>
        </w:tabs>
        <w:ind w:firstLine="709"/>
        <w:jc w:val="center"/>
        <w:rPr>
          <w:b w:val="1"/>
          <w:bCs w:val="1"/>
        </w:rPr>
      </w:pPr>
      <w:r w:rsidDel="00000000" w:rsidR="00000000" w:rsidRPr="00000000">
        <w:rPr>
          <w:b w:val="1"/>
          <w:bCs w:val="1"/>
          <w:rtl w:val="0"/>
        </w:rPr>
        <w:t xml:space="preserve">Технические требования к предвыборным агитационным аудио Материалам (далее также – «аудиоматериал»), размещаемым в эфире общероссийских обязательных общедоступных радиоканалов </w:t>
        <w:br w:type="textWrapping"/>
        <w:t xml:space="preserve">«Радио России», «Вести ФМ» на территории Республики Дагестан</w:t>
      </w:r>
    </w:p>
    <w:p w:rsidR="00000000" w:rsidDel="00000000" w:rsidP="00000000" w:rsidRDefault="00000000" w:rsidRPr="00000000" w14:paraId="00000206">
      <w:pPr>
        <w:shd w:fill="ffffff" w:val="clear"/>
        <w:tabs>
          <w:tab w:val="left" w:leader="none" w:pos="1517"/>
        </w:tabs>
        <w:ind w:firstLine="709"/>
        <w:jc w:val="center"/>
        <w:rPr>
          <w:b w:val="1"/>
          <w:bCs w:val="1"/>
        </w:rPr>
      </w:pPr>
      <w:r w:rsidDel="00000000" w:rsidR="00000000" w:rsidRPr="00000000">
        <w:rPr>
          <w:rtl w:val="0"/>
        </w:rPr>
      </w:r>
    </w:p>
    <w:p w:rsidR="00000000" w:rsidDel="00000000" w:rsidP="00000000" w:rsidRDefault="00000000" w:rsidRPr="00000000" w14:paraId="00000207">
      <w:pPr>
        <w:shd w:fill="ffffff" w:val="clear"/>
        <w:tabs>
          <w:tab w:val="left" w:leader="none" w:pos="1517"/>
        </w:tabs>
        <w:ind w:firstLine="709"/>
        <w:jc w:val="center"/>
        <w:rPr>
          <w:b w:val="1"/>
          <w:bCs w:val="1"/>
        </w:rPr>
      </w:pPr>
      <w:r w:rsidDel="00000000" w:rsidR="00000000" w:rsidRPr="00000000">
        <w:rPr>
          <w:b w:val="1"/>
          <w:bCs w:val="1"/>
          <w:rtl w:val="0"/>
        </w:rPr>
        <w:t xml:space="preserve">1. Общие положения</w:t>
      </w:r>
    </w:p>
    <w:p w:rsidR="00000000" w:rsidDel="00000000" w:rsidP="00000000" w:rsidRDefault="00000000" w:rsidRPr="00000000" w14:paraId="00000208">
      <w:pPr>
        <w:shd w:fill="ffffff" w:val="clear"/>
        <w:tabs>
          <w:tab w:val="left" w:leader="none" w:pos="1517"/>
        </w:tabs>
        <w:ind w:firstLine="709"/>
        <w:jc w:val="center"/>
        <w:rPr>
          <w:b w:val="1"/>
          <w:bCs w:val="1"/>
        </w:rPr>
      </w:pPr>
      <w:r w:rsidDel="00000000" w:rsidR="00000000" w:rsidRPr="00000000">
        <w:rPr>
          <w:rtl w:val="0"/>
        </w:rPr>
      </w:r>
    </w:p>
    <w:p w:rsidR="00000000" w:rsidDel="00000000" w:rsidP="00000000" w:rsidRDefault="00000000" w:rsidRPr="00000000" w14:paraId="00000209">
      <w:pPr>
        <w:shd w:fill="ffffff" w:val="clear"/>
        <w:tabs>
          <w:tab w:val="left" w:leader="none" w:pos="1517"/>
        </w:tabs>
        <w:ind w:firstLine="709"/>
        <w:jc w:val="both"/>
        <w:rPr/>
      </w:pPr>
      <w:r w:rsidDel="00000000" w:rsidR="00000000" w:rsidRPr="00000000">
        <w:rPr>
          <w:rtl w:val="0"/>
        </w:rPr>
        <w:t xml:space="preserve">1.1. Настоящие технические требования разработаны в целях обеспечения качества радио продукции и эфира. </w:t>
      </w:r>
    </w:p>
    <w:p w:rsidR="00000000" w:rsidDel="00000000" w:rsidP="00000000" w:rsidRDefault="00000000" w:rsidRPr="00000000" w14:paraId="0000020A">
      <w:pPr>
        <w:shd w:fill="ffffff" w:val="clear"/>
        <w:tabs>
          <w:tab w:val="left" w:leader="none" w:pos="1517"/>
        </w:tabs>
        <w:ind w:firstLine="709"/>
        <w:jc w:val="both"/>
        <w:rPr/>
      </w:pPr>
      <w:r w:rsidDel="00000000" w:rsidR="00000000" w:rsidRPr="00000000">
        <w:rPr>
          <w:rtl w:val="0"/>
        </w:rPr>
        <w:t xml:space="preserve">1.2. Настоящие технические требования разработаны на основе и в соответствии с ГОСТами, ОСТ 58-22-00 и техническими требованиями на аудиоматериалы, предъявляемыми ГТРК. </w:t>
      </w:r>
    </w:p>
    <w:p w:rsidR="00000000" w:rsidDel="00000000" w:rsidP="00000000" w:rsidRDefault="00000000" w:rsidRPr="00000000" w14:paraId="0000020B">
      <w:pPr>
        <w:ind w:firstLine="708"/>
        <w:jc w:val="both"/>
        <w:rPr/>
      </w:pPr>
      <w:r w:rsidDel="00000000" w:rsidR="00000000" w:rsidRPr="00000000">
        <w:rPr>
          <w:rtl w:val="0"/>
        </w:rPr>
        <w:t xml:space="preserve">1.3.  На каждом материальном носителе, передаваемом Исполнителю,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rsidR="00000000" w:rsidDel="00000000" w:rsidP="00000000" w:rsidRDefault="00000000" w:rsidRPr="00000000" w14:paraId="0000020C">
      <w:pPr>
        <w:ind w:firstLine="708"/>
        <w:jc w:val="both"/>
        <w:rPr/>
      </w:pPr>
      <w:r w:rsidDel="00000000" w:rsidR="00000000" w:rsidRPr="00000000">
        <w:rPr>
          <w:rtl w:val="0"/>
        </w:rPr>
        <w:t xml:space="preserve">1.4.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(воспроизведение голоса) которых используются в Материалах, сведения об использовании в предвыборных агитационных Материалах фонограмм. </w:t>
      </w:r>
    </w:p>
    <w:p w:rsidR="00000000" w:rsidDel="00000000" w:rsidP="00000000" w:rsidRDefault="00000000" w:rsidRPr="00000000" w14:paraId="0000020D">
      <w:pPr>
        <w:shd w:fill="ffffff" w:val="clear"/>
        <w:tabs>
          <w:tab w:val="left" w:leader="none" w:pos="1517"/>
        </w:tabs>
        <w:ind w:firstLine="709"/>
        <w:jc w:val="both"/>
        <w:rPr/>
      </w:pPr>
      <w:r w:rsidDel="00000000" w:rsidR="00000000" w:rsidRPr="00000000">
        <w:rPr>
          <w:rtl w:val="0"/>
        </w:rPr>
      </w:r>
    </w:p>
    <w:p w:rsidR="00000000" w:rsidDel="00000000" w:rsidP="00000000" w:rsidRDefault="00000000" w:rsidRPr="00000000" w14:paraId="0000020E">
      <w:pPr>
        <w:shd w:fill="ffffff" w:val="clear"/>
        <w:tabs>
          <w:tab w:val="left" w:leader="none" w:pos="1517"/>
        </w:tabs>
        <w:ind w:firstLine="709"/>
        <w:jc w:val="both"/>
        <w:rPr/>
      </w:pPr>
      <w:r w:rsidDel="00000000" w:rsidR="00000000" w:rsidRPr="00000000">
        <w:rPr>
          <w:rtl w:val="0"/>
        </w:rPr>
      </w:r>
    </w:p>
    <w:p w:rsidR="00000000" w:rsidDel="00000000" w:rsidP="00000000" w:rsidRDefault="00000000" w:rsidRPr="00000000" w14:paraId="0000020F">
      <w:pPr>
        <w:shd w:fill="ffffff" w:val="clear"/>
        <w:tabs>
          <w:tab w:val="left" w:leader="none" w:pos="1517"/>
        </w:tabs>
        <w:jc w:val="center"/>
        <w:rPr>
          <w:b w:val="1"/>
          <w:bCs w:val="1"/>
        </w:rPr>
      </w:pPr>
      <w:r w:rsidDel="00000000" w:rsidR="00000000" w:rsidRPr="00000000">
        <w:rPr>
          <w:b w:val="1"/>
          <w:bCs w:val="1"/>
          <w:rtl w:val="0"/>
        </w:rPr>
        <w:t xml:space="preserve">2. Требования к Материалам</w:t>
      </w:r>
    </w:p>
    <w:p w:rsidR="00000000" w:rsidDel="00000000" w:rsidP="00000000" w:rsidRDefault="00000000" w:rsidRPr="00000000" w14:paraId="00000210">
      <w:pPr>
        <w:shd w:fill="ffffff" w:val="clear"/>
        <w:tabs>
          <w:tab w:val="left" w:leader="none" w:pos="1517"/>
        </w:tabs>
        <w:jc w:val="center"/>
        <w:rPr>
          <w:b w:val="1"/>
          <w:bCs w:val="1"/>
        </w:rPr>
      </w:pPr>
      <w:r w:rsidDel="00000000" w:rsidR="00000000" w:rsidRPr="00000000">
        <w:rPr>
          <w:rtl w:val="0"/>
        </w:rPr>
      </w:r>
    </w:p>
    <w:p w:rsidR="00000000" w:rsidDel="00000000" w:rsidP="00000000" w:rsidRDefault="00000000" w:rsidRPr="00000000" w14:paraId="00000211">
      <w:pPr>
        <w:shd w:fill="ffffff" w:val="clear"/>
        <w:tabs>
          <w:tab w:val="left" w:leader="none" w:pos="1517"/>
        </w:tabs>
        <w:ind w:firstLine="709"/>
        <w:jc w:val="both"/>
        <w:rPr/>
      </w:pPr>
      <w:r w:rsidDel="00000000" w:rsidR="00000000" w:rsidRPr="00000000">
        <w:rPr>
          <w:rtl w:val="0"/>
        </w:rPr>
        <w:t xml:space="preserve">2.1. К размещению принимаются Материалы на физическом носителе CD-R с записанным на него Материалом в виде файла. </w:t>
      </w:r>
    </w:p>
    <w:p w:rsidR="00000000" w:rsidDel="00000000" w:rsidP="00000000" w:rsidRDefault="00000000" w:rsidRPr="00000000" w14:paraId="00000212">
      <w:pPr>
        <w:shd w:fill="ffffff" w:val="clear"/>
        <w:tabs>
          <w:tab w:val="left" w:leader="none" w:pos="1517"/>
        </w:tabs>
        <w:ind w:firstLine="709"/>
        <w:jc w:val="both"/>
        <w:rPr/>
      </w:pPr>
      <w:r w:rsidDel="00000000" w:rsidR="00000000" w:rsidRPr="00000000">
        <w:rPr>
          <w:rtl w:val="0"/>
        </w:rPr>
        <w:t xml:space="preserve">2.2. Запись звукового Материала (файла) должна быть в следующем формате:</w:t>
      </w:r>
    </w:p>
    <w:p w:rsidR="00000000" w:rsidDel="00000000" w:rsidP="00000000" w:rsidRDefault="00000000" w:rsidRPr="00000000" w14:paraId="00000213">
      <w:pPr>
        <w:widowControl w:val="0"/>
        <w:numPr>
          <w:ilvl w:val="0"/>
          <w:numId w:val="1"/>
        </w:numPr>
        <w:shd w:fill="ffffff" w:val="clear"/>
        <w:tabs>
          <w:tab w:val="left" w:leader="none" w:pos="1517"/>
        </w:tabs>
        <w:ind w:left="0" w:firstLine="709"/>
        <w:jc w:val="both"/>
        <w:rPr/>
      </w:pPr>
      <w:r w:rsidDel="00000000" w:rsidR="00000000" w:rsidRPr="00000000">
        <w:rPr>
          <w:rtl w:val="0"/>
        </w:rPr>
        <w:t xml:space="preserve">формат звукозаписи – WAV (PCM);</w:t>
      </w:r>
    </w:p>
    <w:p w:rsidR="00000000" w:rsidDel="00000000" w:rsidP="00000000" w:rsidRDefault="00000000" w:rsidRPr="00000000" w14:paraId="00000214">
      <w:pPr>
        <w:widowControl w:val="0"/>
        <w:numPr>
          <w:ilvl w:val="0"/>
          <w:numId w:val="1"/>
        </w:numPr>
        <w:shd w:fill="ffffff" w:val="clear"/>
        <w:tabs>
          <w:tab w:val="left" w:leader="none" w:pos="1517"/>
        </w:tabs>
        <w:ind w:left="0" w:firstLine="709"/>
        <w:jc w:val="both"/>
        <w:rPr/>
      </w:pPr>
      <w:r w:rsidDel="00000000" w:rsidR="00000000" w:rsidRPr="00000000">
        <w:rPr>
          <w:rtl w:val="0"/>
        </w:rPr>
        <w:t xml:space="preserve">частота дискретизации – 48,0 кГц;</w:t>
      </w:r>
    </w:p>
    <w:p w:rsidR="00000000" w:rsidDel="00000000" w:rsidP="00000000" w:rsidRDefault="00000000" w:rsidRPr="00000000" w14:paraId="00000215">
      <w:pPr>
        <w:widowControl w:val="0"/>
        <w:numPr>
          <w:ilvl w:val="0"/>
          <w:numId w:val="1"/>
        </w:numPr>
        <w:shd w:fill="ffffff" w:val="clear"/>
        <w:tabs>
          <w:tab w:val="left" w:leader="none" w:pos="1517"/>
        </w:tabs>
        <w:ind w:left="0" w:firstLine="709"/>
        <w:jc w:val="both"/>
        <w:rPr/>
      </w:pPr>
      <w:r w:rsidDel="00000000" w:rsidR="00000000" w:rsidRPr="00000000">
        <w:rPr>
          <w:rtl w:val="0"/>
        </w:rPr>
        <w:t xml:space="preserve">глубина квантования – 16 бит;</w:t>
      </w:r>
    </w:p>
    <w:p w:rsidR="00000000" w:rsidDel="00000000" w:rsidP="00000000" w:rsidRDefault="00000000" w:rsidRPr="00000000" w14:paraId="00000216">
      <w:pPr>
        <w:widowControl w:val="0"/>
        <w:numPr>
          <w:ilvl w:val="0"/>
          <w:numId w:val="1"/>
        </w:numPr>
        <w:shd w:fill="ffffff" w:val="clear"/>
        <w:tabs>
          <w:tab w:val="left" w:leader="none" w:pos="1517"/>
        </w:tabs>
        <w:ind w:left="0" w:firstLine="709"/>
        <w:jc w:val="both"/>
        <w:rPr/>
      </w:pPr>
      <w:r w:rsidDel="00000000" w:rsidR="00000000" w:rsidRPr="00000000">
        <w:rPr>
          <w:rtl w:val="0"/>
        </w:rPr>
        <w:t xml:space="preserve">каналы -  CH1 и CH2 (стерео).</w:t>
      </w:r>
    </w:p>
    <w:p w:rsidR="00000000" w:rsidDel="00000000" w:rsidP="00000000" w:rsidRDefault="00000000" w:rsidRPr="00000000" w14:paraId="00000217">
      <w:pPr>
        <w:shd w:fill="ffffff" w:val="clear"/>
        <w:tabs>
          <w:tab w:val="left" w:leader="none" w:pos="1517"/>
        </w:tabs>
        <w:ind w:firstLine="709"/>
        <w:jc w:val="both"/>
        <w:rPr/>
      </w:pPr>
      <w:r w:rsidDel="00000000" w:rsidR="00000000" w:rsidRPr="00000000">
        <w:rPr>
          <w:rtl w:val="0"/>
        </w:rPr>
        <w:t xml:space="preserve">2.3. Не допускается использование дисков CD-RW.</w:t>
      </w:r>
    </w:p>
    <w:p w:rsidR="00000000" w:rsidDel="00000000" w:rsidP="00000000" w:rsidRDefault="00000000" w:rsidRPr="00000000" w14:paraId="00000218">
      <w:pPr>
        <w:shd w:fill="ffffff" w:val="clear"/>
        <w:tabs>
          <w:tab w:val="left" w:leader="none" w:pos="1517"/>
        </w:tabs>
        <w:ind w:firstLine="709"/>
        <w:jc w:val="both"/>
        <w:rPr/>
      </w:pPr>
      <w:r w:rsidDel="00000000" w:rsidR="00000000" w:rsidRPr="00000000">
        <w:rPr>
          <w:rtl w:val="0"/>
        </w:rPr>
        <w:t xml:space="preserve">2.4. Технические параметры и качество аудиозаписи Материалов, передаваемой Исполнителю, должны отвечать требованиям ОСТ 58-22-00. </w:t>
      </w:r>
    </w:p>
    <w:p w:rsidR="00000000" w:rsidDel="00000000" w:rsidP="00000000" w:rsidRDefault="00000000" w:rsidRPr="00000000" w14:paraId="00000219">
      <w:pPr>
        <w:shd w:fill="ffffff" w:val="clear"/>
        <w:tabs>
          <w:tab w:val="left" w:leader="none" w:pos="1181"/>
        </w:tabs>
        <w:ind w:firstLine="709"/>
        <w:jc w:val="both"/>
        <w:rPr/>
      </w:pPr>
      <w:bookmarkStart w:colFirst="0" w:colLast="0" w:name="_piw9gjyllsr6" w:id="1"/>
      <w:bookmarkEnd w:id="1"/>
      <w:r w:rsidDel="00000000" w:rsidR="00000000" w:rsidRPr="00000000">
        <w:rPr>
          <w:rtl w:val="0"/>
        </w:rPr>
        <w:t xml:space="preserve">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 если один из предвыборных агитационных Материалов не будет соответствовать техническим требованиям ГТРК к аудиозаписи, такой материальный носитель не принимается. Материальные носители с записью Материалов остаются в ГТРК и возврату Заказчику не подлежат.</w:t>
      </w:r>
    </w:p>
    <w:p w:rsidR="00000000" w:rsidDel="00000000" w:rsidP="00000000" w:rsidRDefault="00000000" w:rsidRPr="00000000" w14:paraId="0000021A">
      <w:pPr>
        <w:shd w:fill="ffffff" w:val="clear"/>
        <w:tabs>
          <w:tab w:val="left" w:leader="none" w:pos="1517"/>
        </w:tabs>
        <w:ind w:firstLine="709"/>
        <w:jc w:val="both"/>
        <w:rPr/>
      </w:pPr>
      <w:r w:rsidDel="00000000" w:rsidR="00000000" w:rsidRPr="00000000">
        <w:rPr>
          <w:rtl w:val="0"/>
        </w:rPr>
        <w:t xml:space="preserve">2.6. Не допускается присутствие в аудиофонограммах любой посторонней аудиоинформации. </w:t>
      </w:r>
    </w:p>
    <w:p w:rsidR="00000000" w:rsidDel="00000000" w:rsidP="00000000" w:rsidRDefault="00000000" w:rsidRPr="00000000" w14:paraId="0000021B">
      <w:pPr>
        <w:ind w:firstLine="709"/>
        <w:jc w:val="both"/>
        <w:rPr/>
      </w:pPr>
      <w:r w:rsidDel="00000000" w:rsidR="00000000" w:rsidRPr="00000000">
        <w:rPr>
          <w:rtl w:val="0"/>
        </w:rPr>
        <w:t xml:space="preserve">2.7. В комплект Материалов, планируемых к размещению в рамках радиоканалов, входят:</w:t>
      </w:r>
    </w:p>
    <w:p w:rsidR="00000000" w:rsidDel="00000000" w:rsidP="00000000" w:rsidRDefault="00000000" w:rsidRPr="00000000" w14:paraId="0000021C">
      <w:pPr>
        <w:ind w:firstLine="709"/>
        <w:jc w:val="both"/>
        <w:rPr/>
      </w:pPr>
      <w:r w:rsidDel="00000000" w:rsidR="00000000" w:rsidRPr="00000000">
        <w:rPr>
          <w:rtl w:val="0"/>
        </w:rPr>
        <w:t xml:space="preserve">1) материальный носитель CD-R с аудиозаписью Материала; </w:t>
      </w:r>
    </w:p>
    <w:p w:rsidR="00000000" w:rsidDel="00000000" w:rsidP="00000000" w:rsidRDefault="00000000" w:rsidRPr="00000000" w14:paraId="0000021D">
      <w:pPr>
        <w:ind w:firstLine="709"/>
        <w:jc w:val="both"/>
        <w:rPr/>
      </w:pPr>
      <w:r w:rsidDel="00000000" w:rsidR="00000000" w:rsidRPr="00000000">
        <w:rPr>
          <w:rtl w:val="0"/>
        </w:rPr>
        <w:t xml:space="preserve">2)  аннотация, которая должна содержать следующие сведения:</w:t>
      </w:r>
    </w:p>
    <w:p w:rsidR="00000000" w:rsidDel="00000000" w:rsidP="00000000" w:rsidRDefault="00000000" w:rsidRPr="00000000" w14:paraId="0000021E">
      <w:pPr>
        <w:ind w:firstLine="709"/>
        <w:jc w:val="both"/>
        <w:rPr/>
      </w:pPr>
      <w:r w:rsidDel="00000000" w:rsidR="00000000" w:rsidRPr="00000000">
        <w:rPr>
          <w:rtl w:val="0"/>
        </w:rPr>
        <w:t xml:space="preserve">– название Материала с указанием наименования политической партии;  </w:t>
      </w:r>
    </w:p>
    <w:p w:rsidR="00000000" w:rsidDel="00000000" w:rsidP="00000000" w:rsidRDefault="00000000" w:rsidRPr="00000000" w14:paraId="0000021F">
      <w:pPr>
        <w:ind w:firstLine="709"/>
        <w:jc w:val="both"/>
        <w:rPr/>
      </w:pPr>
      <w:r w:rsidDel="00000000" w:rsidR="00000000" w:rsidRPr="00000000">
        <w:rPr>
          <w:rtl w:val="0"/>
        </w:rPr>
        <w:t xml:space="preserve">– номер и дату Договора;</w:t>
      </w:r>
    </w:p>
    <w:p w:rsidR="00000000" w:rsidDel="00000000" w:rsidP="00000000" w:rsidRDefault="00000000" w:rsidRPr="00000000" w14:paraId="00000220">
      <w:pPr>
        <w:ind w:firstLine="709"/>
        <w:jc w:val="both"/>
        <w:rPr/>
      </w:pPr>
      <w:r w:rsidDel="00000000" w:rsidR="00000000" w:rsidRPr="00000000">
        <w:rPr>
          <w:rtl w:val="0"/>
        </w:rPr>
        <w:t xml:space="preserve">– содержание Материала.</w:t>
      </w:r>
    </w:p>
    <w:p w:rsidR="00000000" w:rsidDel="00000000" w:rsidP="00000000" w:rsidRDefault="00000000" w:rsidRPr="00000000" w14:paraId="00000221">
      <w:pPr>
        <w:ind w:firstLine="709"/>
        <w:jc w:val="both"/>
        <w:rPr/>
      </w:pPr>
      <w:r w:rsidDel="00000000" w:rsidR="00000000" w:rsidRPr="00000000">
        <w:rPr>
          <w:rtl w:val="0"/>
        </w:rPr>
        <w:t xml:space="preserve">2.8. Передаваемые Материалы для размещения в рамках радиоканалов на материальных носителях должны иметь наклейку/надпись:</w:t>
      </w:r>
    </w:p>
    <w:p w:rsidR="00000000" w:rsidDel="00000000" w:rsidP="00000000" w:rsidRDefault="00000000" w:rsidRPr="00000000" w14:paraId="00000222">
      <w:pPr>
        <w:ind w:firstLine="709"/>
        <w:jc w:val="both"/>
        <w:rPr/>
      </w:pPr>
      <w:r w:rsidDel="00000000" w:rsidR="00000000" w:rsidRPr="00000000">
        <w:rPr>
          <w:rtl w:val="0"/>
        </w:rPr>
        <w:t xml:space="preserve">на лицевой стороне: </w:t>
      </w:r>
    </w:p>
    <w:p w:rsidR="00000000" w:rsidDel="00000000" w:rsidP="00000000" w:rsidRDefault="00000000" w:rsidRPr="00000000" w14:paraId="00000223">
      <w:pPr>
        <w:ind w:firstLine="709"/>
        <w:jc w:val="both"/>
        <w:rPr/>
      </w:pPr>
      <w:r w:rsidDel="00000000" w:rsidR="00000000" w:rsidRPr="00000000">
        <w:rPr>
          <w:rtl w:val="0"/>
        </w:rPr>
        <w:t xml:space="preserve"> название;</w:t>
      </w:r>
    </w:p>
    <w:p w:rsidR="00000000" w:rsidDel="00000000" w:rsidP="00000000" w:rsidRDefault="00000000" w:rsidRPr="00000000" w14:paraId="00000224">
      <w:pPr>
        <w:ind w:firstLine="709"/>
        <w:jc w:val="both"/>
        <w:rPr/>
      </w:pPr>
      <w:r w:rsidDel="00000000" w:rsidR="00000000" w:rsidRPr="00000000">
        <w:rPr>
          <w:rtl w:val="0"/>
        </w:rPr>
        <w:t xml:space="preserve"> хронометраж; </w:t>
      </w:r>
    </w:p>
    <w:p w:rsidR="00000000" w:rsidDel="00000000" w:rsidP="00000000" w:rsidRDefault="00000000" w:rsidRPr="00000000" w14:paraId="00000225">
      <w:pPr>
        <w:ind w:firstLine="709"/>
        <w:jc w:val="both"/>
        <w:rPr/>
      </w:pPr>
      <w:r w:rsidDel="00000000" w:rsidR="00000000" w:rsidRPr="00000000">
        <w:rPr>
          <w:rtl w:val="0"/>
        </w:rPr>
        <w:t xml:space="preserve"> наименование политической партии; </w:t>
      </w:r>
    </w:p>
    <w:p w:rsidR="00000000" w:rsidDel="00000000" w:rsidP="00000000" w:rsidRDefault="00000000" w:rsidRPr="00000000" w14:paraId="00000226">
      <w:pPr>
        <w:ind w:firstLine="709"/>
        <w:jc w:val="both"/>
        <w:rPr/>
      </w:pPr>
      <w:r w:rsidDel="00000000" w:rsidR="00000000" w:rsidRPr="00000000">
        <w:rPr>
          <w:rtl w:val="0"/>
        </w:rPr>
        <w:t xml:space="preserve"> дата первого эфира.</w:t>
      </w:r>
    </w:p>
    <w:p w:rsidR="00000000" w:rsidDel="00000000" w:rsidP="00000000" w:rsidRDefault="00000000" w:rsidRPr="00000000" w14:paraId="00000227">
      <w:pPr>
        <w:ind w:firstLine="709"/>
        <w:jc w:val="both"/>
        <w:rPr/>
      </w:pPr>
      <w:r w:rsidDel="00000000" w:rsidR="00000000" w:rsidRPr="00000000">
        <w:rPr>
          <w:rtl w:val="0"/>
        </w:rPr>
        <w:t xml:space="preserve">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rsidR="00000000" w:rsidDel="00000000" w:rsidP="00000000" w:rsidRDefault="00000000" w:rsidRPr="00000000" w14:paraId="00000228">
      <w:pPr>
        <w:shd w:fill="ffffff" w:val="clear"/>
        <w:tabs>
          <w:tab w:val="left" w:leader="none" w:pos="1517"/>
        </w:tabs>
        <w:ind w:firstLine="709"/>
        <w:jc w:val="both"/>
        <w:rPr/>
      </w:pPr>
      <w:r w:rsidDel="00000000" w:rsidR="00000000" w:rsidRPr="00000000">
        <w:rPr>
          <w:rtl w:val="0"/>
        </w:rPr>
      </w:r>
    </w:p>
    <w:p w:rsidR="00000000" w:rsidDel="00000000" w:rsidP="00000000" w:rsidRDefault="00000000" w:rsidRPr="00000000" w14:paraId="00000229">
      <w:pPr>
        <w:shd w:fill="ffffff" w:val="clear"/>
        <w:tabs>
          <w:tab w:val="left" w:leader="none" w:pos="1517"/>
        </w:tabs>
        <w:ind w:firstLine="709"/>
        <w:jc w:val="both"/>
        <w:rPr/>
      </w:pPr>
      <w:r w:rsidDel="00000000" w:rsidR="00000000" w:rsidRPr="00000000">
        <w:br w:type="page"/>
      </w:r>
      <w:r w:rsidDel="00000000" w:rsidR="00000000" w:rsidRPr="00000000">
        <w:rPr>
          <w:rtl w:val="0"/>
        </w:rPr>
      </w:r>
    </w:p>
    <w:p w:rsidR="00000000" w:rsidDel="00000000" w:rsidP="00000000" w:rsidRDefault="00000000" w:rsidRPr="00000000" w14:paraId="0000022A">
      <w:pPr>
        <w:shd w:fill="ffffff" w:val="clear"/>
        <w:tabs>
          <w:tab w:val="left" w:leader="none" w:pos="1517"/>
        </w:tabs>
        <w:ind w:firstLine="709"/>
        <w:jc w:val="center"/>
        <w:rPr>
          <w:b w:val="1"/>
          <w:bCs w:val="1"/>
        </w:rPr>
      </w:pPr>
      <w:r w:rsidDel="00000000" w:rsidR="00000000" w:rsidRPr="00000000">
        <w:rPr>
          <w:b w:val="1"/>
          <w:bCs w:val="1"/>
          <w:rtl w:val="0"/>
        </w:rPr>
        <w:t xml:space="preserve">3. Технические требования к громкости аудиоролика</w:t>
      </w:r>
    </w:p>
    <w:p w:rsidR="00000000" w:rsidDel="00000000" w:rsidP="00000000" w:rsidRDefault="00000000" w:rsidRPr="00000000" w14:paraId="0000022B">
      <w:pPr>
        <w:shd w:fill="ffffff" w:val="clear"/>
        <w:tabs>
          <w:tab w:val="left" w:leader="none" w:pos="1517"/>
        </w:tabs>
        <w:ind w:firstLine="709"/>
        <w:jc w:val="both"/>
        <w:rPr/>
      </w:pPr>
      <w:r w:rsidDel="00000000" w:rsidR="00000000" w:rsidRPr="00000000">
        <w:rPr>
          <w:rtl w:val="0"/>
        </w:rPr>
      </w:r>
    </w:p>
    <w:tbl>
      <w:tblPr>
        <w:tblStyle w:val="Table5"/>
        <w:tblW w:w="9420.0" w:type="dxa"/>
        <w:jc w:val="left"/>
        <w:tblInd w:w="2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35"/>
        <w:gridCol w:w="45"/>
        <w:gridCol w:w="2940"/>
        <w:tblGridChange w:id="0">
          <w:tblGrid>
            <w:gridCol w:w="6435"/>
            <w:gridCol w:w="45"/>
            <w:gridCol w:w="2940"/>
          </w:tblGrid>
        </w:tblGridChange>
      </w:tblGrid>
      <w:tr>
        <w:trPr>
          <w:cantSplit w:val="0"/>
          <w:trHeight w:val="667" w:hRule="atLeast"/>
          <w:tblHeader w:val="0"/>
        </w:trPr>
        <w:tc>
          <w:tcPr>
            <w:gridSpan w:val="3"/>
          </w:tcPr>
          <w:p w:rsidR="00000000" w:rsidDel="00000000" w:rsidP="00000000" w:rsidRDefault="00000000" w:rsidRPr="00000000" w14:paraId="0000022C">
            <w:pPr>
              <w:jc w:val="center"/>
              <w:rPr/>
            </w:pPr>
            <w:r w:rsidDel="00000000" w:rsidR="00000000" w:rsidRPr="00000000">
              <w:rPr>
                <w:rtl w:val="0"/>
              </w:rPr>
              <w:t xml:space="preserve">Технические требования к громкости аудиоролика</w:t>
            </w:r>
          </w:p>
          <w:p w:rsidR="00000000" w:rsidDel="00000000" w:rsidP="00000000" w:rsidRDefault="00000000" w:rsidRPr="00000000" w14:paraId="0000022D">
            <w:pPr>
              <w:jc w:val="center"/>
              <w:rPr/>
            </w:pPr>
            <w:r w:rsidDel="00000000" w:rsidR="00000000" w:rsidRPr="00000000">
              <w:rPr>
                <w:rtl w:val="0"/>
              </w:rPr>
            </w:r>
          </w:p>
        </w:tc>
      </w:tr>
      <w:tr>
        <w:trPr>
          <w:cantSplit w:val="0"/>
          <w:trHeight w:val="210" w:hRule="atLeast"/>
          <w:tblHeader w:val="0"/>
        </w:trPr>
        <w:tc>
          <w:tcPr/>
          <w:p w:rsidR="00000000" w:rsidDel="00000000" w:rsidP="00000000" w:rsidRDefault="00000000" w:rsidRPr="00000000" w14:paraId="00000230">
            <w:pPr>
              <w:jc w:val="both"/>
              <w:rPr/>
            </w:pPr>
            <w:r w:rsidDel="00000000" w:rsidR="00000000" w:rsidRPr="00000000">
              <w:rPr>
                <w:rtl w:val="0"/>
              </w:rPr>
              <w:t xml:space="preserve">Громкость аудио программы (Programme Loudness)</w:t>
              <w:tab/>
            </w:r>
          </w:p>
        </w:tc>
        <w:tc>
          <w:tcPr>
            <w:gridSpan w:val="2"/>
          </w:tcPr>
          <w:p w:rsidR="00000000" w:rsidDel="00000000" w:rsidP="00000000" w:rsidRDefault="00000000" w:rsidRPr="00000000" w14:paraId="00000231">
            <w:pPr>
              <w:jc w:val="both"/>
              <w:rPr/>
            </w:pPr>
            <w:r w:rsidDel="00000000" w:rsidR="00000000" w:rsidRPr="00000000">
              <w:rPr>
                <w:rtl w:val="0"/>
              </w:rPr>
            </w:r>
          </w:p>
          <w:p w:rsidR="00000000" w:rsidDel="00000000" w:rsidP="00000000" w:rsidRDefault="00000000" w:rsidRPr="00000000" w14:paraId="00000232">
            <w:pPr>
              <w:jc w:val="both"/>
              <w:rPr/>
            </w:pPr>
            <w:r w:rsidDel="00000000" w:rsidR="00000000" w:rsidRPr="00000000">
              <w:rPr>
                <w:rtl w:val="0"/>
              </w:rPr>
              <w:t xml:space="preserve">-23+/- 1 LUFS</w:t>
            </w:r>
          </w:p>
          <w:p w:rsidR="00000000" w:rsidDel="00000000" w:rsidP="00000000" w:rsidRDefault="00000000" w:rsidRPr="00000000" w14:paraId="00000233">
            <w:pPr>
              <w:jc w:val="both"/>
              <w:rPr/>
            </w:pPr>
            <w:r w:rsidDel="00000000" w:rsidR="00000000" w:rsidRPr="00000000">
              <w:rPr>
                <w:rtl w:val="0"/>
              </w:rPr>
            </w:r>
          </w:p>
        </w:tc>
      </w:tr>
      <w:tr>
        <w:trPr>
          <w:cantSplit w:val="0"/>
          <w:trHeight w:val="210" w:hRule="atLeast"/>
          <w:tblHeader w:val="0"/>
        </w:trPr>
        <w:tc>
          <w:tcPr/>
          <w:p w:rsidR="00000000" w:rsidDel="00000000" w:rsidP="00000000" w:rsidRDefault="00000000" w:rsidRPr="00000000" w14:paraId="00000235">
            <w:pPr>
              <w:jc w:val="both"/>
              <w:rPr/>
            </w:pPr>
            <w:r w:rsidDel="00000000" w:rsidR="00000000" w:rsidRPr="00000000">
              <w:rPr>
                <w:rtl w:val="0"/>
              </w:rPr>
              <w:t xml:space="preserve">Максимально допустимый пиковый уровень</w:t>
            </w:r>
          </w:p>
          <w:p w:rsidR="00000000" w:rsidDel="00000000" w:rsidP="00000000" w:rsidRDefault="00000000" w:rsidRPr="00000000" w14:paraId="00000236">
            <w:pPr>
              <w:jc w:val="both"/>
              <w:rPr/>
            </w:pPr>
            <w:r w:rsidDel="00000000" w:rsidR="00000000" w:rsidRPr="00000000">
              <w:rPr>
                <w:rtl w:val="0"/>
              </w:rPr>
              <w:t xml:space="preserve">(Maximum Permitted True Peak level)</w:t>
            </w:r>
          </w:p>
        </w:tc>
        <w:tc>
          <w:tcPr>
            <w:gridSpan w:val="2"/>
          </w:tcPr>
          <w:p w:rsidR="00000000" w:rsidDel="00000000" w:rsidP="00000000" w:rsidRDefault="00000000" w:rsidRPr="00000000" w14:paraId="00000237">
            <w:pPr>
              <w:rPr/>
            </w:pPr>
            <w:r w:rsidDel="00000000" w:rsidR="00000000" w:rsidRPr="00000000">
              <w:rPr>
                <w:rtl w:val="0"/>
              </w:rPr>
              <w:t xml:space="preserve">-3 dBTP</w:t>
            </w:r>
          </w:p>
          <w:p w:rsidR="00000000" w:rsidDel="00000000" w:rsidP="00000000" w:rsidRDefault="00000000" w:rsidRPr="00000000" w14:paraId="00000238">
            <w:pPr>
              <w:jc w:val="both"/>
              <w:rPr/>
            </w:pPr>
            <w:r w:rsidDel="00000000" w:rsidR="00000000" w:rsidRPr="00000000">
              <w:rPr>
                <w:rtl w:val="0"/>
              </w:rPr>
            </w:r>
          </w:p>
        </w:tc>
      </w:tr>
      <w:tr>
        <w:trPr>
          <w:cantSplit w:val="0"/>
          <w:trHeight w:val="555" w:hRule="atLeast"/>
          <w:tblHeader w:val="0"/>
        </w:trPr>
        <w:tc>
          <w:tcPr>
            <w:gridSpan w:val="3"/>
          </w:tcPr>
          <w:p w:rsidR="00000000" w:rsidDel="00000000" w:rsidP="00000000" w:rsidRDefault="00000000" w:rsidRPr="00000000" w14:paraId="0000023A">
            <w:pPr>
              <w:jc w:val="both"/>
              <w:rPr/>
            </w:pPr>
            <w:r w:rsidDel="00000000" w:rsidR="00000000" w:rsidRPr="00000000">
              <w:rPr>
                <w:rtl w:val="0"/>
              </w:rPr>
            </w:r>
          </w:p>
          <w:p w:rsidR="00000000" w:rsidDel="00000000" w:rsidP="00000000" w:rsidRDefault="00000000" w:rsidRPr="00000000" w14:paraId="0000023B">
            <w:pPr>
              <w:jc w:val="center"/>
              <w:rPr/>
            </w:pPr>
            <w:r w:rsidDel="00000000" w:rsidR="00000000" w:rsidRPr="00000000">
              <w:rPr>
                <w:rtl w:val="0"/>
              </w:rPr>
              <w:t xml:space="preserve">Рекомендуемые значения минимального диапазона громкости (LRA)</w:t>
            </w:r>
          </w:p>
          <w:p w:rsidR="00000000" w:rsidDel="00000000" w:rsidP="00000000" w:rsidRDefault="00000000" w:rsidRPr="00000000" w14:paraId="0000023C">
            <w:pPr>
              <w:jc w:val="both"/>
              <w:rPr/>
            </w:pPr>
            <w:r w:rsidDel="00000000" w:rsidR="00000000" w:rsidRPr="00000000">
              <w:rPr>
                <w:rtl w:val="0"/>
              </w:rPr>
            </w:r>
          </w:p>
        </w:tc>
      </w:tr>
      <w:tr>
        <w:trPr>
          <w:cantSplit w:val="0"/>
          <w:trHeight w:val="555" w:hRule="atLeast"/>
          <w:tblHeader w:val="0"/>
        </w:trPr>
        <w:tc>
          <w:tcPr>
            <w:gridSpan w:val="2"/>
          </w:tcPr>
          <w:p w:rsidR="00000000" w:rsidDel="00000000" w:rsidP="00000000" w:rsidRDefault="00000000" w:rsidRPr="00000000" w14:paraId="0000023F">
            <w:pPr>
              <w:jc w:val="both"/>
              <w:rPr/>
            </w:pPr>
            <w:r w:rsidDel="00000000" w:rsidR="00000000" w:rsidRPr="00000000">
              <w:rPr>
                <w:rtl w:val="0"/>
              </w:rPr>
              <w:t xml:space="preserve">Предвыборные агитационные Материалы</w:t>
            </w:r>
          </w:p>
        </w:tc>
        <w:tc>
          <w:tcPr/>
          <w:p w:rsidR="00000000" w:rsidDel="00000000" w:rsidP="00000000" w:rsidRDefault="00000000" w:rsidRPr="00000000" w14:paraId="00000241">
            <w:pPr>
              <w:jc w:val="both"/>
              <w:rPr/>
            </w:pPr>
            <w:r w:rsidDel="00000000" w:rsidR="00000000" w:rsidRPr="00000000">
              <w:rPr>
                <w:rtl w:val="0"/>
              </w:rPr>
              <w:t xml:space="preserve">4-6 LU</w:t>
            </w:r>
          </w:p>
        </w:tc>
      </w:tr>
    </w:tbl>
    <w:p w:rsidR="00000000" w:rsidDel="00000000" w:rsidP="00000000" w:rsidRDefault="00000000" w:rsidRPr="00000000" w14:paraId="00000242">
      <w:pPr>
        <w:rPr/>
      </w:pPr>
      <w:r w:rsidDel="00000000" w:rsidR="00000000" w:rsidRPr="00000000">
        <w:rPr>
          <w:rtl w:val="0"/>
        </w:rPr>
      </w:r>
    </w:p>
    <w:tbl>
      <w:tblPr>
        <w:tblStyle w:val="Table6"/>
        <w:tblW w:w="9420.0" w:type="dxa"/>
        <w:jc w:val="left"/>
        <w:tblInd w:w="2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95"/>
        <w:gridCol w:w="2925"/>
        <w:tblGridChange w:id="0">
          <w:tblGrid>
            <w:gridCol w:w="6495"/>
            <w:gridCol w:w="2925"/>
          </w:tblGrid>
        </w:tblGridChange>
      </w:tblGrid>
      <w:tr>
        <w:trPr>
          <w:cantSplit w:val="0"/>
          <w:trHeight w:val="570" w:hRule="atLeast"/>
          <w:tblHeader w:val="0"/>
        </w:trPr>
        <w:tc>
          <w:tcPr>
            <w:gridSpan w:val="2"/>
          </w:tcPr>
          <w:p w:rsidR="00000000" w:rsidDel="00000000" w:rsidP="00000000" w:rsidRDefault="00000000" w:rsidRPr="00000000" w14:paraId="00000243">
            <w:pPr>
              <w:jc w:val="both"/>
              <w:rPr/>
            </w:pPr>
            <w:r w:rsidDel="00000000" w:rsidR="00000000" w:rsidRPr="00000000">
              <w:rPr>
                <w:rtl w:val="0"/>
              </w:rPr>
              <w:t xml:space="preserve">Технические требования к громкости аудиоролика  (хронометраж менее 30 секунд)</w:t>
            </w:r>
          </w:p>
        </w:tc>
      </w:tr>
      <w:tr>
        <w:trPr>
          <w:cantSplit w:val="0"/>
          <w:trHeight w:val="660" w:hRule="atLeast"/>
          <w:tblHeader w:val="0"/>
        </w:trPr>
        <w:tc>
          <w:tcPr>
            <w:vMerge w:val="restart"/>
          </w:tcPr>
          <w:p w:rsidR="00000000" w:rsidDel="00000000" w:rsidP="00000000" w:rsidRDefault="00000000" w:rsidRPr="00000000" w14:paraId="00000245">
            <w:pPr>
              <w:jc w:val="both"/>
              <w:rPr/>
            </w:pPr>
            <w:r w:rsidDel="00000000" w:rsidR="00000000" w:rsidRPr="00000000">
              <w:rPr>
                <w:rtl w:val="0"/>
              </w:rPr>
              <w:t xml:space="preserve">Максимальное значение моментальной громкости</w:t>
            </w:r>
          </w:p>
          <w:p w:rsidR="00000000" w:rsidDel="00000000" w:rsidP="00000000" w:rsidRDefault="00000000" w:rsidRPr="00000000" w14:paraId="00000246">
            <w:pPr>
              <w:jc w:val="both"/>
              <w:rPr/>
            </w:pPr>
            <w:r w:rsidDel="00000000" w:rsidR="00000000" w:rsidRPr="00000000">
              <w:rPr>
                <w:rtl w:val="0"/>
              </w:rPr>
              <w:t xml:space="preserve">(Max momentary Loudness)</w:t>
            </w:r>
          </w:p>
          <w:p w:rsidR="00000000" w:rsidDel="00000000" w:rsidP="00000000" w:rsidRDefault="00000000" w:rsidRPr="00000000" w14:paraId="00000247">
            <w:pPr>
              <w:jc w:val="both"/>
              <w:rPr/>
            </w:pPr>
            <w:r w:rsidDel="00000000" w:rsidR="00000000" w:rsidRPr="00000000">
              <w:rPr>
                <w:rtl w:val="0"/>
              </w:rPr>
              <w:t xml:space="preserve">Либо </w:t>
            </w:r>
          </w:p>
          <w:p w:rsidR="00000000" w:rsidDel="00000000" w:rsidP="00000000" w:rsidRDefault="00000000" w:rsidRPr="00000000" w14:paraId="00000248">
            <w:pPr>
              <w:jc w:val="both"/>
              <w:rPr/>
            </w:pPr>
            <w:r w:rsidDel="00000000" w:rsidR="00000000" w:rsidRPr="00000000">
              <w:rPr>
                <w:rtl w:val="0"/>
              </w:rPr>
              <w:t xml:space="preserve">Максимальное значение кратковременной громкости</w:t>
            </w:r>
          </w:p>
          <w:p w:rsidR="00000000" w:rsidDel="00000000" w:rsidP="00000000" w:rsidRDefault="00000000" w:rsidRPr="00000000" w14:paraId="00000249">
            <w:pPr>
              <w:jc w:val="both"/>
              <w:rPr/>
            </w:pPr>
            <w:r w:rsidDel="00000000" w:rsidR="00000000" w:rsidRPr="00000000">
              <w:rPr>
                <w:rtl w:val="0"/>
              </w:rPr>
              <w:t xml:space="preserve">(Max Short-term Loudness)</w:t>
            </w:r>
          </w:p>
        </w:tc>
        <w:tc>
          <w:tcPr/>
          <w:p w:rsidR="00000000" w:rsidDel="00000000" w:rsidP="00000000" w:rsidRDefault="00000000" w:rsidRPr="00000000" w14:paraId="0000024A">
            <w:pPr>
              <w:jc w:val="both"/>
              <w:rPr/>
            </w:pPr>
            <w:r w:rsidDel="00000000" w:rsidR="00000000" w:rsidRPr="00000000">
              <w:rPr>
                <w:rtl w:val="0"/>
              </w:rPr>
              <w:t xml:space="preserve">-15 LUFS</w:t>
            </w:r>
          </w:p>
        </w:tc>
      </w:tr>
      <w:tr>
        <w:trPr>
          <w:cantSplit w:val="0"/>
          <w:trHeight w:val="590" w:hRule="atLeast"/>
          <w:tblHeader w:val="0"/>
        </w:trPr>
        <w:tc>
          <w:tcPr>
            <w:vMerge w:val="continue"/>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4C">
            <w:pPr>
              <w:jc w:val="both"/>
              <w:rPr/>
            </w:pPr>
            <w:r w:rsidDel="00000000" w:rsidR="00000000" w:rsidRPr="00000000">
              <w:rPr>
                <w:rtl w:val="0"/>
              </w:rPr>
              <w:t xml:space="preserve">-20 LUFS</w:t>
            </w:r>
          </w:p>
        </w:tc>
      </w:tr>
    </w:tbl>
    <w:p w:rsidR="00000000" w:rsidDel="00000000" w:rsidP="00000000" w:rsidRDefault="00000000" w:rsidRPr="00000000" w14:paraId="0000024D">
      <w:pPr>
        <w:shd w:fill="ffffff" w:val="clear"/>
        <w:tabs>
          <w:tab w:val="left" w:leader="none" w:pos="1517"/>
        </w:tabs>
        <w:ind w:firstLine="709"/>
        <w:jc w:val="both"/>
        <w:rPr/>
      </w:pPr>
      <w:r w:rsidDel="00000000" w:rsidR="00000000" w:rsidRPr="00000000">
        <w:rPr>
          <w:rtl w:val="0"/>
        </w:rPr>
      </w:r>
    </w:p>
    <w:p w:rsidR="00000000" w:rsidDel="00000000" w:rsidP="00000000" w:rsidRDefault="00000000" w:rsidRPr="00000000" w14:paraId="0000024E">
      <w:pPr>
        <w:shd w:fill="ffffff" w:val="clear"/>
        <w:tabs>
          <w:tab w:val="left" w:leader="none" w:pos="1517"/>
        </w:tabs>
        <w:ind w:firstLine="709"/>
        <w:jc w:val="center"/>
        <w:rPr>
          <w:b w:val="1"/>
          <w:bCs w:val="1"/>
        </w:rPr>
      </w:pPr>
      <w:r w:rsidDel="00000000" w:rsidR="00000000" w:rsidRPr="00000000">
        <w:rPr>
          <w:rtl w:val="0"/>
        </w:rPr>
      </w:r>
    </w:p>
    <w:p w:rsidR="00000000" w:rsidDel="00000000" w:rsidP="00000000" w:rsidRDefault="00000000" w:rsidRPr="00000000" w14:paraId="0000024F">
      <w:pPr>
        <w:jc w:val="right"/>
        <w:rPr>
          <w:b w:val="1"/>
          <w:bCs w:val="1"/>
        </w:rPr>
      </w:pPr>
      <w:r w:rsidDel="00000000" w:rsidR="00000000" w:rsidRPr="00000000">
        <w:rPr>
          <w:rtl w:val="0"/>
        </w:rPr>
      </w:r>
    </w:p>
    <w:p w:rsidR="00000000" w:rsidDel="00000000" w:rsidP="00000000" w:rsidRDefault="00000000" w:rsidRPr="00000000" w14:paraId="00000250">
      <w:pPr>
        <w:jc w:val="right"/>
        <w:rPr>
          <w:b w:val="1"/>
          <w:bCs w:val="1"/>
        </w:rPr>
      </w:pPr>
      <w:r w:rsidDel="00000000" w:rsidR="00000000" w:rsidRPr="00000000">
        <w:rPr>
          <w:rtl w:val="0"/>
        </w:rPr>
      </w:r>
    </w:p>
    <w:p w:rsidR="00000000" w:rsidDel="00000000" w:rsidP="00000000" w:rsidRDefault="00000000" w:rsidRPr="00000000" w14:paraId="00000251">
      <w:pPr>
        <w:jc w:val="right"/>
        <w:rPr>
          <w:b w:val="1"/>
          <w:bCs w:val="1"/>
        </w:rPr>
      </w:pPr>
      <w:r w:rsidDel="00000000" w:rsidR="00000000" w:rsidRPr="00000000">
        <w:rPr>
          <w:rtl w:val="0"/>
        </w:rPr>
      </w:r>
    </w:p>
    <w:p w:rsidR="00000000" w:rsidDel="00000000" w:rsidP="00000000" w:rsidRDefault="00000000" w:rsidRPr="00000000" w14:paraId="00000252">
      <w:pPr>
        <w:jc w:val="right"/>
        <w:rPr>
          <w:b w:val="1"/>
          <w:bCs w:val="1"/>
        </w:rPr>
      </w:pPr>
      <w:r w:rsidDel="00000000" w:rsidR="00000000" w:rsidRPr="00000000">
        <w:rPr>
          <w:rtl w:val="0"/>
        </w:rPr>
      </w:r>
    </w:p>
    <w:p w:rsidR="00000000" w:rsidDel="00000000" w:rsidP="00000000" w:rsidRDefault="00000000" w:rsidRPr="00000000" w14:paraId="00000253">
      <w:pPr>
        <w:jc w:val="right"/>
        <w:rPr>
          <w:b w:val="1"/>
          <w:bCs w:val="1"/>
        </w:rPr>
      </w:pPr>
      <w:r w:rsidDel="00000000" w:rsidR="00000000" w:rsidRPr="00000000">
        <w:rPr>
          <w:rtl w:val="0"/>
        </w:rPr>
      </w:r>
    </w:p>
    <w:p w:rsidR="00000000" w:rsidDel="00000000" w:rsidP="00000000" w:rsidRDefault="00000000" w:rsidRPr="00000000" w14:paraId="00000254">
      <w:pPr>
        <w:jc w:val="right"/>
        <w:rPr>
          <w:b w:val="1"/>
          <w:bCs w:val="1"/>
        </w:rPr>
      </w:pPr>
      <w:r w:rsidDel="00000000" w:rsidR="00000000" w:rsidRPr="00000000">
        <w:rPr>
          <w:rtl w:val="0"/>
        </w:rPr>
      </w:r>
    </w:p>
    <w:p w:rsidR="00000000" w:rsidDel="00000000" w:rsidP="00000000" w:rsidRDefault="00000000" w:rsidRPr="00000000" w14:paraId="00000255">
      <w:pPr>
        <w:jc w:val="right"/>
        <w:rPr>
          <w:b w:val="1"/>
          <w:bCs w:val="1"/>
        </w:rPr>
      </w:pPr>
      <w:r w:rsidDel="00000000" w:rsidR="00000000" w:rsidRPr="00000000">
        <w:rPr>
          <w:rtl w:val="0"/>
        </w:rPr>
      </w:r>
    </w:p>
    <w:p w:rsidR="00000000" w:rsidDel="00000000" w:rsidP="00000000" w:rsidRDefault="00000000" w:rsidRPr="00000000" w14:paraId="00000256">
      <w:pPr>
        <w:jc w:val="right"/>
        <w:rPr>
          <w:b w:val="1"/>
          <w:bCs w:val="1"/>
        </w:rPr>
      </w:pPr>
      <w:r w:rsidDel="00000000" w:rsidR="00000000" w:rsidRPr="00000000">
        <w:rPr>
          <w:rtl w:val="0"/>
        </w:rPr>
      </w:r>
    </w:p>
    <w:p w:rsidR="00000000" w:rsidDel="00000000" w:rsidP="00000000" w:rsidRDefault="00000000" w:rsidRPr="00000000" w14:paraId="00000257">
      <w:pPr>
        <w:jc w:val="right"/>
        <w:rPr>
          <w:b w:val="1"/>
          <w:bCs w:val="1"/>
        </w:rPr>
      </w:pPr>
      <w:r w:rsidDel="00000000" w:rsidR="00000000" w:rsidRPr="00000000">
        <w:rPr>
          <w:rtl w:val="0"/>
        </w:rPr>
      </w:r>
    </w:p>
    <w:p w:rsidR="00000000" w:rsidDel="00000000" w:rsidP="00000000" w:rsidRDefault="00000000" w:rsidRPr="00000000" w14:paraId="00000258">
      <w:pPr>
        <w:jc w:val="right"/>
        <w:rPr>
          <w:b w:val="1"/>
          <w:bCs w:val="1"/>
        </w:rPr>
      </w:pPr>
      <w:r w:rsidDel="00000000" w:rsidR="00000000" w:rsidRPr="00000000">
        <w:rPr>
          <w:rtl w:val="0"/>
        </w:rPr>
      </w:r>
    </w:p>
    <w:p w:rsidR="00000000" w:rsidDel="00000000" w:rsidP="00000000" w:rsidRDefault="00000000" w:rsidRPr="00000000" w14:paraId="00000259">
      <w:pPr>
        <w:jc w:val="right"/>
        <w:rPr>
          <w:b w:val="1"/>
          <w:bCs w:val="1"/>
        </w:rPr>
      </w:pPr>
      <w:r w:rsidDel="00000000" w:rsidR="00000000" w:rsidRPr="00000000">
        <w:rPr>
          <w:rtl w:val="0"/>
        </w:rPr>
      </w:r>
    </w:p>
    <w:p w:rsidR="00000000" w:rsidDel="00000000" w:rsidP="00000000" w:rsidRDefault="00000000" w:rsidRPr="00000000" w14:paraId="0000025A">
      <w:pPr>
        <w:jc w:val="right"/>
        <w:rPr>
          <w:b w:val="1"/>
          <w:bCs w:val="1"/>
        </w:rPr>
      </w:pPr>
      <w:r w:rsidDel="00000000" w:rsidR="00000000" w:rsidRPr="00000000">
        <w:rPr>
          <w:rtl w:val="0"/>
        </w:rPr>
      </w:r>
    </w:p>
    <w:p w:rsidR="00000000" w:rsidDel="00000000" w:rsidP="00000000" w:rsidRDefault="00000000" w:rsidRPr="00000000" w14:paraId="0000025B">
      <w:pPr>
        <w:jc w:val="right"/>
        <w:rPr>
          <w:b w:val="1"/>
          <w:bCs w:val="1"/>
        </w:rPr>
      </w:pPr>
      <w:r w:rsidDel="00000000" w:rsidR="00000000" w:rsidRPr="00000000">
        <w:rPr>
          <w:rtl w:val="0"/>
        </w:rPr>
      </w:r>
    </w:p>
    <w:p w:rsidR="00000000" w:rsidDel="00000000" w:rsidP="00000000" w:rsidRDefault="00000000" w:rsidRPr="00000000" w14:paraId="0000025C">
      <w:pPr>
        <w:jc w:val="right"/>
        <w:rPr>
          <w:b w:val="1"/>
          <w:bCs w:val="1"/>
        </w:rPr>
      </w:pPr>
      <w:r w:rsidDel="00000000" w:rsidR="00000000" w:rsidRPr="00000000">
        <w:rPr>
          <w:rtl w:val="0"/>
        </w:rPr>
      </w:r>
    </w:p>
    <w:p w:rsidR="00000000" w:rsidDel="00000000" w:rsidP="00000000" w:rsidRDefault="00000000" w:rsidRPr="00000000" w14:paraId="0000025D">
      <w:pPr>
        <w:jc w:val="right"/>
        <w:rPr>
          <w:b w:val="1"/>
          <w:bCs w:val="1"/>
        </w:rPr>
      </w:pPr>
      <w:r w:rsidDel="00000000" w:rsidR="00000000" w:rsidRPr="00000000">
        <w:rPr>
          <w:rtl w:val="0"/>
        </w:rPr>
      </w:r>
    </w:p>
    <w:p w:rsidR="00000000" w:rsidDel="00000000" w:rsidP="00000000" w:rsidRDefault="00000000" w:rsidRPr="00000000" w14:paraId="0000025E">
      <w:pPr>
        <w:jc w:val="right"/>
        <w:rPr>
          <w:b w:val="1"/>
          <w:bCs w:val="1"/>
        </w:rPr>
      </w:pPr>
      <w:r w:rsidDel="00000000" w:rsidR="00000000" w:rsidRPr="00000000">
        <w:rPr>
          <w:rtl w:val="0"/>
        </w:rPr>
      </w:r>
    </w:p>
    <w:p w:rsidR="00000000" w:rsidDel="00000000" w:rsidP="00000000" w:rsidRDefault="00000000" w:rsidRPr="00000000" w14:paraId="0000025F">
      <w:pPr>
        <w:jc w:val="right"/>
        <w:rPr>
          <w:b w:val="1"/>
          <w:bCs w:val="1"/>
        </w:rPr>
      </w:pPr>
      <w:r w:rsidDel="00000000" w:rsidR="00000000" w:rsidRPr="00000000">
        <w:rPr>
          <w:rtl w:val="0"/>
        </w:rPr>
      </w:r>
    </w:p>
    <w:p w:rsidR="00000000" w:rsidDel="00000000" w:rsidP="00000000" w:rsidRDefault="00000000" w:rsidRPr="00000000" w14:paraId="00000260">
      <w:pPr>
        <w:jc w:val="right"/>
        <w:rPr>
          <w:b w:val="1"/>
          <w:bCs w:val="1"/>
        </w:rPr>
      </w:pPr>
      <w:r w:rsidDel="00000000" w:rsidR="00000000" w:rsidRPr="00000000">
        <w:rPr>
          <w:rtl w:val="0"/>
        </w:rPr>
      </w:r>
    </w:p>
    <w:p w:rsidR="00000000" w:rsidDel="00000000" w:rsidP="00000000" w:rsidRDefault="00000000" w:rsidRPr="00000000" w14:paraId="00000261">
      <w:pPr>
        <w:jc w:val="right"/>
        <w:rPr>
          <w:b w:val="1"/>
          <w:bCs w:val="1"/>
        </w:rPr>
      </w:pPr>
      <w:r w:rsidDel="00000000" w:rsidR="00000000" w:rsidRPr="00000000">
        <w:rPr>
          <w:rtl w:val="0"/>
        </w:rPr>
      </w:r>
    </w:p>
    <w:p w:rsidR="00000000" w:rsidDel="00000000" w:rsidP="00000000" w:rsidRDefault="00000000" w:rsidRPr="00000000" w14:paraId="00000262">
      <w:pPr>
        <w:jc w:val="right"/>
        <w:rPr>
          <w:b w:val="1"/>
          <w:bCs w:val="1"/>
        </w:rPr>
      </w:pPr>
      <w:r w:rsidDel="00000000" w:rsidR="00000000" w:rsidRPr="00000000">
        <w:rPr>
          <w:rtl w:val="0"/>
        </w:rPr>
      </w:r>
    </w:p>
    <w:p w:rsidR="00000000" w:rsidDel="00000000" w:rsidP="00000000" w:rsidRDefault="00000000" w:rsidRPr="00000000" w14:paraId="00000263">
      <w:pPr>
        <w:jc w:val="right"/>
        <w:rPr>
          <w:b w:val="1"/>
          <w:bCs w:val="1"/>
        </w:rPr>
      </w:pPr>
      <w:r w:rsidDel="00000000" w:rsidR="00000000" w:rsidRPr="00000000">
        <w:rPr>
          <w:rtl w:val="0"/>
        </w:rPr>
      </w:r>
    </w:p>
    <w:p w:rsidR="00000000" w:rsidDel="00000000" w:rsidP="00000000" w:rsidRDefault="00000000" w:rsidRPr="00000000" w14:paraId="00000264">
      <w:pPr>
        <w:jc w:val="right"/>
        <w:rPr>
          <w:b w:val="1"/>
          <w:bCs w:val="1"/>
        </w:rPr>
      </w:pPr>
      <w:r w:rsidDel="00000000" w:rsidR="00000000" w:rsidRPr="00000000">
        <w:rPr>
          <w:rtl w:val="0"/>
        </w:rPr>
      </w:r>
    </w:p>
    <w:p w:rsidR="00000000" w:rsidDel="00000000" w:rsidP="00000000" w:rsidRDefault="00000000" w:rsidRPr="00000000" w14:paraId="00000265">
      <w:pPr>
        <w:jc w:val="right"/>
        <w:rPr>
          <w:b w:val="1"/>
          <w:bCs w:val="1"/>
        </w:rPr>
      </w:pPr>
      <w:r w:rsidDel="00000000" w:rsidR="00000000" w:rsidRPr="00000000">
        <w:rPr>
          <w:rtl w:val="0"/>
        </w:rPr>
      </w:r>
    </w:p>
    <w:p w:rsidR="00000000" w:rsidDel="00000000" w:rsidP="00000000" w:rsidRDefault="00000000" w:rsidRPr="00000000" w14:paraId="00000266">
      <w:pPr>
        <w:jc w:val="right"/>
        <w:rPr>
          <w:b w:val="1"/>
          <w:bCs w:val="1"/>
        </w:rPr>
      </w:pPr>
      <w:r w:rsidDel="00000000" w:rsidR="00000000" w:rsidRPr="00000000">
        <w:rPr>
          <w:rtl w:val="0"/>
        </w:rPr>
      </w:r>
    </w:p>
    <w:p w:rsidR="00000000" w:rsidDel="00000000" w:rsidP="00000000" w:rsidRDefault="00000000" w:rsidRPr="00000000" w14:paraId="00000267">
      <w:pPr>
        <w:jc w:val="right"/>
        <w:rPr>
          <w:b w:val="1"/>
          <w:bCs w:val="1"/>
        </w:rPr>
      </w:pPr>
      <w:r w:rsidDel="00000000" w:rsidR="00000000" w:rsidRPr="00000000">
        <w:rPr>
          <w:rtl w:val="0"/>
        </w:rPr>
      </w:r>
    </w:p>
    <w:p w:rsidR="00000000" w:rsidDel="00000000" w:rsidP="00000000" w:rsidRDefault="00000000" w:rsidRPr="00000000" w14:paraId="00000268">
      <w:pPr>
        <w:jc w:val="right"/>
        <w:rPr>
          <w:b w:val="1"/>
          <w:bCs w:val="1"/>
        </w:rPr>
      </w:pPr>
      <w:r w:rsidDel="00000000" w:rsidR="00000000" w:rsidRPr="00000000">
        <w:rPr>
          <w:rtl w:val="0"/>
        </w:rPr>
      </w:r>
    </w:p>
    <w:p w:rsidR="00000000" w:rsidDel="00000000" w:rsidP="00000000" w:rsidRDefault="00000000" w:rsidRPr="00000000" w14:paraId="00000269">
      <w:pPr>
        <w:jc w:val="right"/>
        <w:rPr>
          <w:b w:val="1"/>
          <w:bCs w:val="1"/>
        </w:rPr>
      </w:pPr>
      <w:r w:rsidDel="00000000" w:rsidR="00000000" w:rsidRPr="00000000">
        <w:rPr>
          <w:rtl w:val="0"/>
        </w:rPr>
      </w:r>
    </w:p>
    <w:p w:rsidR="00000000" w:rsidDel="00000000" w:rsidP="00000000" w:rsidRDefault="00000000" w:rsidRPr="00000000" w14:paraId="0000026A">
      <w:pPr>
        <w:jc w:val="right"/>
        <w:rPr>
          <w:b w:val="1"/>
          <w:bCs w:val="1"/>
        </w:rPr>
      </w:pPr>
      <w:r w:rsidDel="00000000" w:rsidR="00000000" w:rsidRPr="00000000">
        <w:rPr>
          <w:rtl w:val="0"/>
        </w:rPr>
      </w:r>
    </w:p>
    <w:p w:rsidR="00000000" w:rsidDel="00000000" w:rsidP="00000000" w:rsidRDefault="00000000" w:rsidRPr="00000000" w14:paraId="0000026B">
      <w:pPr>
        <w:jc w:val="right"/>
        <w:rPr>
          <w:b w:val="1"/>
          <w:bCs w:val="1"/>
        </w:rPr>
      </w:pPr>
      <w:r w:rsidDel="00000000" w:rsidR="00000000" w:rsidRPr="00000000">
        <w:rPr>
          <w:b w:val="1"/>
          <w:bCs w:val="1"/>
          <w:rtl w:val="0"/>
        </w:rPr>
        <w:t xml:space="preserve">Приложение № 6</w:t>
      </w:r>
    </w:p>
    <w:p w:rsidR="00000000" w:rsidDel="00000000" w:rsidP="00000000" w:rsidRDefault="00000000" w:rsidRPr="00000000" w14:paraId="0000026C">
      <w:pPr>
        <w:jc w:val="right"/>
        <w:rPr>
          <w:b w:val="1"/>
          <w:bCs w:val="1"/>
        </w:rPr>
      </w:pPr>
      <w:r w:rsidDel="00000000" w:rsidR="00000000" w:rsidRPr="00000000">
        <w:rPr>
          <w:b w:val="1"/>
          <w:bCs w:val="1"/>
          <w:rtl w:val="0"/>
        </w:rPr>
        <w:t xml:space="preserve">к оферте на заключение договора о </w:t>
      </w:r>
    </w:p>
    <w:p w:rsidR="00000000" w:rsidDel="00000000" w:rsidP="00000000" w:rsidRDefault="00000000" w:rsidRPr="00000000" w14:paraId="0000026D">
      <w:pPr>
        <w:jc w:val="right"/>
        <w:rPr>
          <w:b w:val="1"/>
          <w:bCs w:val="1"/>
        </w:rPr>
      </w:pPr>
      <w:r w:rsidDel="00000000" w:rsidR="00000000" w:rsidRPr="00000000">
        <w:rPr>
          <w:b w:val="1"/>
          <w:bCs w:val="1"/>
          <w:rtl w:val="0"/>
        </w:rPr>
        <w:t xml:space="preserve">предоставлении бесплатного эфирного времени </w:t>
      </w:r>
    </w:p>
    <w:p w:rsidR="00000000" w:rsidDel="00000000" w:rsidP="00000000" w:rsidRDefault="00000000" w:rsidRPr="00000000" w14:paraId="0000026E">
      <w:pPr>
        <w:ind w:firstLine="709"/>
        <w:jc w:val="right"/>
        <w:rPr>
          <w:b w:val="1"/>
          <w:bCs w:val="1"/>
        </w:rPr>
      </w:pPr>
      <w:r w:rsidDel="00000000" w:rsidR="00000000" w:rsidRPr="00000000">
        <w:rPr>
          <w:b w:val="1"/>
          <w:bCs w:val="1"/>
          <w:rtl w:val="0"/>
        </w:rPr>
        <w:t xml:space="preserve">для проведения предвыборной агитации политической партией</w:t>
      </w:r>
    </w:p>
    <w:p w:rsidR="00000000" w:rsidDel="00000000" w:rsidP="00000000" w:rsidRDefault="00000000" w:rsidRPr="00000000" w14:paraId="0000026F">
      <w:pPr>
        <w:jc w:val="right"/>
        <w:rPr>
          <w:b w:val="1"/>
          <w:bCs w:val="1"/>
        </w:rPr>
      </w:pPr>
      <w:r w:rsidDel="00000000" w:rsidR="00000000" w:rsidRPr="00000000">
        <w:rPr>
          <w:rtl w:val="0"/>
        </w:rPr>
      </w:r>
    </w:p>
    <w:p w:rsidR="00000000" w:rsidDel="00000000" w:rsidP="00000000" w:rsidRDefault="00000000" w:rsidRPr="00000000" w14:paraId="00000270">
      <w:pPr>
        <w:jc w:val="right"/>
        <w:rPr>
          <w:b w:val="1"/>
          <w:bCs w:val="1"/>
        </w:rPr>
      </w:pPr>
      <w:r w:rsidDel="00000000" w:rsidR="00000000" w:rsidRPr="00000000">
        <w:rPr>
          <w:rtl w:val="0"/>
        </w:rPr>
      </w:r>
    </w:p>
    <w:p w:rsidR="00000000" w:rsidDel="00000000" w:rsidP="00000000" w:rsidRDefault="00000000" w:rsidRPr="00000000" w14:paraId="00000271">
      <w:pPr>
        <w:jc w:val="right"/>
        <w:rPr>
          <w:b w:val="1"/>
          <w:bCs w:val="1"/>
        </w:rPr>
      </w:pPr>
      <w:r w:rsidDel="00000000" w:rsidR="00000000" w:rsidRPr="00000000">
        <w:rPr>
          <w:rtl w:val="0"/>
        </w:rPr>
      </w:r>
    </w:p>
    <w:p w:rsidR="00000000" w:rsidDel="00000000" w:rsidP="00000000" w:rsidRDefault="00000000" w:rsidRPr="00000000" w14:paraId="00000272">
      <w:pPr>
        <w:jc w:val="right"/>
        <w:rPr>
          <w:b w:val="1"/>
          <w:bCs w:val="1"/>
        </w:rPr>
      </w:pPr>
      <w:r w:rsidDel="00000000" w:rsidR="00000000" w:rsidRPr="00000000">
        <w:rPr>
          <w:rtl w:val="0"/>
        </w:rPr>
      </w:r>
    </w:p>
    <w:p w:rsidR="00000000" w:rsidDel="00000000" w:rsidP="00000000" w:rsidRDefault="00000000" w:rsidRPr="00000000" w14:paraId="00000273">
      <w:pPr>
        <w:jc w:val="right"/>
        <w:rPr>
          <w:b w:val="1"/>
          <w:bCs w:val="1"/>
        </w:rPr>
      </w:pPr>
      <w:r w:rsidDel="00000000" w:rsidR="00000000" w:rsidRPr="00000000">
        <w:rPr>
          <w:b w:val="1"/>
          <w:bCs w:val="1"/>
          <w:rtl w:val="0"/>
        </w:rPr>
        <w:t xml:space="preserve">Форма Акта сдачи-приемки материальных носителей</w:t>
      </w:r>
    </w:p>
    <w:p w:rsidR="00000000" w:rsidDel="00000000" w:rsidP="00000000" w:rsidRDefault="00000000" w:rsidRPr="00000000" w14:paraId="00000274">
      <w:pPr>
        <w:jc w:val="both"/>
        <w:rPr/>
      </w:pPr>
      <w:r w:rsidDel="00000000" w:rsidR="00000000" w:rsidRPr="00000000">
        <w:rPr>
          <w:rtl w:val="0"/>
        </w:rPr>
      </w:r>
    </w:p>
    <w:p w:rsidR="00000000" w:rsidDel="00000000" w:rsidP="00000000" w:rsidRDefault="00000000" w:rsidRPr="00000000" w14:paraId="00000275">
      <w:pPr>
        <w:jc w:val="both"/>
        <w:rPr/>
      </w:pPr>
      <w:r w:rsidDel="00000000" w:rsidR="00000000" w:rsidRPr="00000000">
        <w:rPr>
          <w:rtl w:val="0"/>
        </w:rPr>
      </w:r>
    </w:p>
    <w:p w:rsidR="00000000" w:rsidDel="00000000" w:rsidP="00000000" w:rsidRDefault="00000000" w:rsidRPr="00000000" w14:paraId="00000276">
      <w:pPr>
        <w:jc w:val="center"/>
        <w:rPr>
          <w:b w:val="1"/>
          <w:bCs w:val="1"/>
        </w:rPr>
      </w:pPr>
      <w:r w:rsidDel="00000000" w:rsidR="00000000" w:rsidRPr="00000000">
        <w:rPr>
          <w:b w:val="1"/>
          <w:bCs w:val="1"/>
          <w:rtl w:val="0"/>
        </w:rPr>
        <w:t xml:space="preserve">«АКТ № ___</w:t>
      </w:r>
    </w:p>
    <w:p w:rsidR="00000000" w:rsidDel="00000000" w:rsidP="00000000" w:rsidRDefault="00000000" w:rsidRPr="00000000" w14:paraId="00000277">
      <w:pPr>
        <w:jc w:val="center"/>
        <w:rPr>
          <w:b w:val="1"/>
          <w:bCs w:val="1"/>
        </w:rPr>
      </w:pPr>
      <w:r w:rsidDel="00000000" w:rsidR="00000000" w:rsidRPr="00000000">
        <w:rPr>
          <w:b w:val="1"/>
          <w:bCs w:val="1"/>
          <w:rtl w:val="0"/>
        </w:rPr>
        <w:t xml:space="preserve">сдачи-приемки материальных носителей</w:t>
      </w:r>
    </w:p>
    <w:p w:rsidR="00000000" w:rsidDel="00000000" w:rsidP="00000000" w:rsidRDefault="00000000" w:rsidRPr="00000000" w14:paraId="00000278">
      <w:pPr>
        <w:jc w:val="center"/>
        <w:rPr>
          <w:b w:val="1"/>
          <w:bCs w:val="1"/>
        </w:rPr>
      </w:pPr>
      <w:r w:rsidDel="00000000" w:rsidR="00000000" w:rsidRPr="00000000">
        <w:rPr>
          <w:b w:val="1"/>
          <w:bCs w:val="1"/>
          <w:rtl w:val="0"/>
        </w:rPr>
        <w:t xml:space="preserve">к Договору № ____________ от ___ _________ 2026 г.</w:t>
      </w:r>
    </w:p>
    <w:p w:rsidR="00000000" w:rsidDel="00000000" w:rsidP="00000000" w:rsidRDefault="00000000" w:rsidRPr="00000000" w14:paraId="00000279">
      <w:pPr>
        <w:jc w:val="center"/>
        <w:rPr>
          <w:b w:val="1"/>
          <w:bCs w:val="1"/>
        </w:rPr>
      </w:pPr>
      <w:r w:rsidDel="00000000" w:rsidR="00000000" w:rsidRPr="00000000">
        <w:rPr>
          <w:b w:val="1"/>
          <w:bCs w:val="1"/>
          <w:rtl w:val="0"/>
        </w:rPr>
        <w:t xml:space="preserve">(далее - Договор)</w:t>
      </w:r>
    </w:p>
    <w:p w:rsidR="00000000" w:rsidDel="00000000" w:rsidP="00000000" w:rsidRDefault="00000000" w:rsidRPr="00000000" w14:paraId="0000027A">
      <w:pPr>
        <w:jc w:val="both"/>
        <w:rPr/>
      </w:pPr>
      <w:r w:rsidDel="00000000" w:rsidR="00000000" w:rsidRPr="00000000">
        <w:rPr>
          <w:rtl w:val="0"/>
        </w:rPr>
      </w:r>
    </w:p>
    <w:p w:rsidR="00000000" w:rsidDel="00000000" w:rsidP="00000000" w:rsidRDefault="00000000" w:rsidRPr="00000000" w14:paraId="0000027B">
      <w:pPr>
        <w:jc w:val="both"/>
        <w:rPr/>
      </w:pPr>
      <w:r w:rsidDel="00000000" w:rsidR="00000000" w:rsidRPr="00000000">
        <w:rPr>
          <w:rtl w:val="0"/>
        </w:rPr>
        <w:t xml:space="preserve">г. Махачкала                                                                                                      «__» _________ 2026 года</w:t>
      </w:r>
    </w:p>
    <w:p w:rsidR="00000000" w:rsidDel="00000000" w:rsidP="00000000" w:rsidRDefault="00000000" w:rsidRPr="00000000" w14:paraId="0000027C">
      <w:pPr>
        <w:jc w:val="both"/>
        <w:rPr/>
      </w:pPr>
      <w:r w:rsidDel="00000000" w:rsidR="00000000" w:rsidRPr="00000000">
        <w:rPr>
          <w:rtl w:val="0"/>
        </w:rPr>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Политическая партия «_____________________» (ОГРН ____________________)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(постановление ЦИК России от ___ ___________ 2026 г. № _______ о регистрации федерального списка кандидатов, выдвинутого указанной политической партией) в лице уполномоченного представителя по финансовым вопросам ______________________________________________, действующего на основании доверенности №_________ от «___» __________ 20__ года, именуемая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«Заказчик»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одной стороны, и </w:t>
      </w:r>
    </w:p>
    <w:p w:rsidR="00000000" w:rsidDel="00000000" w:rsidP="00000000" w:rsidRDefault="00000000" w:rsidRPr="00000000" w14:paraId="0000027E">
      <w:pPr>
        <w:ind w:firstLine="567"/>
        <w:jc w:val="both"/>
        <w:rPr/>
      </w:pPr>
      <w:r w:rsidDel="00000000" w:rsidR="00000000" w:rsidRPr="00000000">
        <w:rPr>
          <w:rtl w:val="0"/>
        </w:rPr>
        <w:t xml:space="preserve">Федеральное государственное унитарное предприятие «Всероссийская государственная телевизионная и радиовещательная компания» (ВГТРК) (ОГРН 1027700310076) в лице директора филиала ВГТРК «Государственная телевизионная и радиовещательная компания «Дагестан» Алихановой Луизы Гаджиевны, действующего на основании доверенности от 30 сентября 2025г. № 338, именуемое в дальнейшем «Исполнитель», с другой стороны, </w:t>
      </w:r>
    </w:p>
    <w:p w:rsidR="00000000" w:rsidDel="00000000" w:rsidP="00000000" w:rsidRDefault="00000000" w:rsidRPr="00000000" w14:paraId="0000027F">
      <w:pPr>
        <w:ind w:firstLine="567"/>
        <w:jc w:val="both"/>
        <w:rPr/>
      </w:pPr>
      <w:r w:rsidDel="00000000" w:rsidR="00000000" w:rsidRPr="00000000">
        <w:rPr>
          <w:rtl w:val="0"/>
        </w:rPr>
        <w:t xml:space="preserve">в дальнейшем именуемые «Стороны», составили настоящий Акт о нижеследующем:</w:t>
      </w:r>
    </w:p>
    <w:p w:rsidR="00000000" w:rsidDel="00000000" w:rsidP="00000000" w:rsidRDefault="00000000" w:rsidRPr="00000000" w14:paraId="00000280">
      <w:pPr>
        <w:jc w:val="both"/>
        <w:rPr/>
      </w:pPr>
      <w:r w:rsidDel="00000000" w:rsidR="00000000" w:rsidRPr="00000000">
        <w:rPr>
          <w:rtl w:val="0"/>
        </w:rPr>
      </w:r>
    </w:p>
    <w:p w:rsidR="00000000" w:rsidDel="00000000" w:rsidP="00000000" w:rsidRDefault="00000000" w:rsidRPr="00000000" w14:paraId="00000281">
      <w:pPr>
        <w:jc w:val="both"/>
        <w:rPr/>
      </w:pPr>
      <w:r w:rsidDel="00000000" w:rsidR="00000000" w:rsidRPr="00000000">
        <w:rPr>
          <w:rtl w:val="0"/>
        </w:rPr>
        <w:t xml:space="preserve">1. «___» ________ 2026 года в ____ (час.): ___(мин.) Заказчик передал, а Исполнитель принял материальный(ые) носитель(и) с предвыборным(и) агитационным(и) Материалом(ами) в форме видеоролика/аудиоролика. (</w:t>
      </w:r>
      <w:r w:rsidDel="00000000" w:rsidR="00000000" w:rsidRPr="00000000">
        <w:rPr>
          <w:i w:val="1"/>
          <w:iCs w:val="1"/>
          <w:rtl w:val="0"/>
        </w:rPr>
        <w:t xml:space="preserve">выбрать нужное</w:t>
      </w:r>
      <w:r w:rsidDel="00000000" w:rsidR="00000000" w:rsidRPr="00000000">
        <w:rPr>
          <w:rtl w:val="0"/>
        </w:rPr>
        <w:t xml:space="preserve">)</w:t>
      </w:r>
    </w:p>
    <w:p w:rsidR="00000000" w:rsidDel="00000000" w:rsidP="00000000" w:rsidRDefault="00000000" w:rsidRPr="00000000" w14:paraId="00000282">
      <w:pPr>
        <w:jc w:val="both"/>
        <w:rPr/>
      </w:pPr>
      <w:r w:rsidDel="00000000" w:rsidR="00000000" w:rsidRPr="00000000">
        <w:rPr>
          <w:rtl w:val="0"/>
        </w:rPr>
        <w:t xml:space="preserve">2. Материальный(ые) носитель(и) передан(ы) в соответствии с требованиями раздела 5 Договора, с Материалом(ами) под условным(и) названием(ями) «____________________________», в количестве ______ штук, заявленным хронометражем _________ секунд.</w:t>
      </w:r>
    </w:p>
    <w:p w:rsidR="00000000" w:rsidDel="00000000" w:rsidP="00000000" w:rsidRDefault="00000000" w:rsidRPr="00000000" w14:paraId="00000283">
      <w:pPr>
        <w:jc w:val="both"/>
        <w:rPr/>
      </w:pPr>
      <w:r w:rsidDel="00000000" w:rsidR="00000000" w:rsidRPr="00000000">
        <w:rPr>
          <w:rtl w:val="0"/>
        </w:rPr>
        <w:t xml:space="preserve">3. Материальный(ые) носитель(и) и/или футляр(ы) для него(них) оформлен(ы) следующим образом: </w:t>
      </w:r>
    </w:p>
    <w:p w:rsidR="00000000" w:rsidDel="00000000" w:rsidP="00000000" w:rsidRDefault="00000000" w:rsidRPr="00000000" w14:paraId="00000284">
      <w:pPr>
        <w:jc w:val="both"/>
        <w:rPr/>
      </w:pPr>
      <w:r w:rsidDel="00000000" w:rsidR="00000000" w:rsidRPr="00000000">
        <w:rPr>
          <w:rtl w:val="0"/>
        </w:rPr>
        <w:t xml:space="preserve">3.1. На лицевой плоской стороне материального(ых) носителя(ей) имеется(ются) наклейка(и), содержащая(ие) название(я) «________________________________________________».</w:t>
      </w:r>
    </w:p>
    <w:tbl>
      <w:tblPr>
        <w:tblStyle w:val="Table7"/>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6"/>
        <w:gridCol w:w="2336"/>
        <w:gridCol w:w="2336"/>
        <w:gridCol w:w="2337"/>
        <w:tblGridChange w:id="0">
          <w:tblGrid>
            <w:gridCol w:w="2336"/>
            <w:gridCol w:w="2336"/>
            <w:gridCol w:w="2336"/>
            <w:gridCol w:w="2337"/>
          </w:tblGrid>
        </w:tblGridChange>
      </w:tblGrid>
      <w:tr>
        <w:trPr>
          <w:cantSplit w:val="0"/>
          <w:tblHeader w:val="0"/>
        </w:trPr>
        <w:tc>
          <w:tcPr/>
          <w:p w:rsidR="00000000" w:rsidDel="00000000" w:rsidP="00000000" w:rsidRDefault="00000000" w:rsidRPr="00000000" w14:paraId="00000285">
            <w:pPr>
              <w:jc w:val="both"/>
              <w:rPr/>
            </w:pPr>
            <w:r w:rsidDel="00000000" w:rsidR="00000000" w:rsidRPr="00000000">
              <w:rPr>
                <w:rtl w:val="0"/>
              </w:rPr>
              <w:t xml:space="preserve">№ </w:t>
            </w:r>
          </w:p>
        </w:tc>
        <w:tc>
          <w:tcPr/>
          <w:p w:rsidR="00000000" w:rsidDel="00000000" w:rsidP="00000000" w:rsidRDefault="00000000" w:rsidRPr="00000000" w14:paraId="00000286">
            <w:pPr>
              <w:jc w:val="both"/>
              <w:rPr/>
            </w:pPr>
            <w:r w:rsidDel="00000000" w:rsidR="00000000" w:rsidRPr="00000000">
              <w:rPr>
                <w:rtl w:val="0"/>
              </w:rPr>
              <w:t xml:space="preserve">Название Материалов</w:t>
            </w:r>
          </w:p>
        </w:tc>
        <w:tc>
          <w:tcPr/>
          <w:p w:rsidR="00000000" w:rsidDel="00000000" w:rsidP="00000000" w:rsidRDefault="00000000" w:rsidRPr="00000000" w14:paraId="00000287">
            <w:pPr>
              <w:jc w:val="both"/>
              <w:rPr/>
            </w:pPr>
            <w:r w:rsidDel="00000000" w:rsidR="00000000" w:rsidRPr="00000000">
              <w:rPr>
                <w:rtl w:val="0"/>
              </w:rPr>
              <w:t xml:space="preserve">Хронометраж (секунды)</w:t>
              <w:tab/>
            </w:r>
          </w:p>
        </w:tc>
        <w:tc>
          <w:tcPr/>
          <w:p w:rsidR="00000000" w:rsidDel="00000000" w:rsidP="00000000" w:rsidRDefault="00000000" w:rsidRPr="00000000" w14:paraId="00000288">
            <w:pPr>
              <w:jc w:val="both"/>
              <w:rPr/>
            </w:pPr>
            <w:r w:rsidDel="00000000" w:rsidR="00000000" w:rsidRPr="00000000">
              <w:rPr>
                <w:rtl w:val="0"/>
              </w:rPr>
              <w:t xml:space="preserve">Тайм-код</w:t>
            </w:r>
          </w:p>
        </w:tc>
      </w:tr>
      <w:tr>
        <w:trPr>
          <w:cantSplit w:val="0"/>
          <w:tblHeader w:val="0"/>
        </w:trPr>
        <w:tc>
          <w:tcPr/>
          <w:p w:rsidR="00000000" w:rsidDel="00000000" w:rsidP="00000000" w:rsidRDefault="00000000" w:rsidRPr="00000000" w14:paraId="00000289">
            <w:pPr>
              <w:jc w:val="both"/>
              <w:rPr/>
            </w:pPr>
            <w:r w:rsidDel="00000000" w:rsidR="00000000" w:rsidRPr="00000000">
              <w:rPr>
                <w:rtl w:val="0"/>
              </w:rPr>
            </w:r>
          </w:p>
        </w:tc>
        <w:tc>
          <w:tcPr/>
          <w:p w:rsidR="00000000" w:rsidDel="00000000" w:rsidP="00000000" w:rsidRDefault="00000000" w:rsidRPr="00000000" w14:paraId="0000028A">
            <w:pPr>
              <w:jc w:val="both"/>
              <w:rPr/>
            </w:pPr>
            <w:r w:rsidDel="00000000" w:rsidR="00000000" w:rsidRPr="00000000">
              <w:rPr>
                <w:rtl w:val="0"/>
              </w:rPr>
            </w:r>
          </w:p>
        </w:tc>
        <w:tc>
          <w:tcPr/>
          <w:p w:rsidR="00000000" w:rsidDel="00000000" w:rsidP="00000000" w:rsidRDefault="00000000" w:rsidRPr="00000000" w14:paraId="0000028B">
            <w:pPr>
              <w:jc w:val="both"/>
              <w:rPr/>
            </w:pPr>
            <w:r w:rsidDel="00000000" w:rsidR="00000000" w:rsidRPr="00000000">
              <w:rPr>
                <w:rtl w:val="0"/>
              </w:rPr>
            </w:r>
          </w:p>
        </w:tc>
        <w:tc>
          <w:tcPr/>
          <w:p w:rsidR="00000000" w:rsidDel="00000000" w:rsidP="00000000" w:rsidRDefault="00000000" w:rsidRPr="00000000" w14:paraId="0000028C">
            <w:pPr>
              <w:jc w:val="both"/>
              <w:rPr/>
            </w:pPr>
            <w:r w:rsidDel="00000000" w:rsidR="00000000" w:rsidRPr="00000000">
              <w:rPr>
                <w:rtl w:val="0"/>
              </w:rPr>
            </w:r>
          </w:p>
        </w:tc>
      </w:tr>
    </w:tbl>
    <w:p w:rsidR="00000000" w:rsidDel="00000000" w:rsidP="00000000" w:rsidRDefault="00000000" w:rsidRPr="00000000" w14:paraId="0000028D">
      <w:pPr>
        <w:jc w:val="both"/>
        <w:rPr/>
      </w:pPr>
      <w:r w:rsidDel="00000000" w:rsidR="00000000" w:rsidRPr="00000000">
        <w:rPr>
          <w:rtl w:val="0"/>
        </w:rPr>
      </w:r>
    </w:p>
    <w:p w:rsidR="00000000" w:rsidDel="00000000" w:rsidP="00000000" w:rsidRDefault="00000000" w:rsidRPr="00000000" w14:paraId="0000028E">
      <w:pPr>
        <w:jc w:val="both"/>
        <w:rPr/>
      </w:pPr>
      <w:r w:rsidDel="00000000" w:rsidR="00000000" w:rsidRPr="00000000">
        <w:rPr>
          <w:rtl w:val="0"/>
        </w:rPr>
        <w:t xml:space="preserve">На торце материального(ых) носителя(ей) имеется(ются) наклейка(и) «_______________________________________________________»./На торце материального(ых) носителя(ей)  наклейка(и) отсутствует(ют). (</w:t>
      </w:r>
      <w:r w:rsidDel="00000000" w:rsidR="00000000" w:rsidRPr="00000000">
        <w:rPr>
          <w:i w:val="1"/>
          <w:iCs w:val="1"/>
          <w:rtl w:val="0"/>
        </w:rPr>
        <w:t xml:space="preserve">выбрать нужное</w:t>
      </w:r>
      <w:r w:rsidDel="00000000" w:rsidR="00000000" w:rsidRPr="00000000">
        <w:rPr>
          <w:rtl w:val="0"/>
        </w:rPr>
        <w:t xml:space="preserve">).</w:t>
      </w:r>
    </w:p>
    <w:p w:rsidR="00000000" w:rsidDel="00000000" w:rsidP="00000000" w:rsidRDefault="00000000" w:rsidRPr="00000000" w14:paraId="0000028F">
      <w:pPr>
        <w:jc w:val="both"/>
        <w:rPr/>
      </w:pPr>
      <w:r w:rsidDel="00000000" w:rsidR="00000000" w:rsidRPr="00000000">
        <w:rPr>
          <w:rtl w:val="0"/>
        </w:rPr>
        <w:t xml:space="preserve">3.2. На футляре материального(ых) носителя(ей) имеется(ются) наклейка(и) с наименованием(ями) «_____________________________________». На плоской стороне продублирована информация, нанесенная на материальный(ые) носитель(и). </w:t>
      </w:r>
    </w:p>
    <w:p w:rsidR="00000000" w:rsidDel="00000000" w:rsidP="00000000" w:rsidRDefault="00000000" w:rsidRPr="00000000" w14:paraId="00000290">
      <w:pPr>
        <w:jc w:val="both"/>
        <w:rPr/>
      </w:pPr>
      <w:r w:rsidDel="00000000" w:rsidR="00000000" w:rsidRPr="00000000">
        <w:rPr>
          <w:rtl w:val="0"/>
        </w:rPr>
        <w:t xml:space="preserve">Дата первого эфира – «_____» __________ 2026 г.</w:t>
      </w:r>
    </w:p>
    <w:p w:rsidR="00000000" w:rsidDel="00000000" w:rsidP="00000000" w:rsidRDefault="00000000" w:rsidRPr="00000000" w14:paraId="00000291">
      <w:pPr>
        <w:jc w:val="both"/>
        <w:rPr/>
      </w:pPr>
      <w:r w:rsidDel="00000000" w:rsidR="00000000" w:rsidRPr="00000000">
        <w:rPr>
          <w:rtl w:val="0"/>
        </w:rPr>
        <w:t xml:space="preserve">Внешние дефекты и повреждения на материальном(ых) носителе(ях) отсутствует(ют).</w:t>
      </w:r>
    </w:p>
    <w:p w:rsidR="00000000" w:rsidDel="00000000" w:rsidP="00000000" w:rsidRDefault="00000000" w:rsidRPr="00000000" w14:paraId="00000292">
      <w:pPr>
        <w:jc w:val="both"/>
        <w:rPr/>
      </w:pPr>
      <w:r w:rsidDel="00000000" w:rsidR="00000000" w:rsidRPr="00000000">
        <w:rPr>
          <w:rtl w:val="0"/>
        </w:rPr>
        <w:t xml:space="preserve">Материалы приняты без просмотра (прослушивания).</w:t>
      </w:r>
    </w:p>
    <w:p w:rsidR="00000000" w:rsidDel="00000000" w:rsidP="00000000" w:rsidRDefault="00000000" w:rsidRPr="00000000" w14:paraId="00000293">
      <w:pPr>
        <w:jc w:val="both"/>
        <w:rPr/>
      </w:pPr>
      <w:r w:rsidDel="00000000" w:rsidR="00000000" w:rsidRPr="00000000">
        <w:rPr>
          <w:rtl w:val="0"/>
        </w:rPr>
        <w:t xml:space="preserve">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rsidR="00000000" w:rsidDel="00000000" w:rsidP="00000000" w:rsidRDefault="00000000" w:rsidRPr="00000000" w14:paraId="00000294">
      <w:pPr>
        <w:jc w:val="both"/>
        <w:rPr/>
      </w:pPr>
      <w:r w:rsidDel="00000000" w:rsidR="00000000" w:rsidRPr="00000000">
        <w:rPr>
          <w:rtl w:val="0"/>
        </w:rPr>
        <w:t xml:space="preserve">5. Настоящий Акт подписан в двух экземплярах на русском языке, имеющих равную юридическую силу, по одному экземпляру для каждой из Сторон.</w:t>
      </w:r>
    </w:p>
    <w:p w:rsidR="00000000" w:rsidDel="00000000" w:rsidP="00000000" w:rsidRDefault="00000000" w:rsidRPr="00000000" w14:paraId="00000295">
      <w:pPr>
        <w:jc w:val="both"/>
        <w:rPr/>
      </w:pPr>
      <w:r w:rsidDel="00000000" w:rsidR="00000000" w:rsidRPr="00000000">
        <w:rPr>
          <w:rtl w:val="0"/>
        </w:rPr>
      </w:r>
    </w:p>
    <w:tbl>
      <w:tblPr>
        <w:tblStyle w:val="Table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72"/>
        <w:gridCol w:w="4673"/>
        <w:tblGridChange w:id="0">
          <w:tblGrid>
            <w:gridCol w:w="4672"/>
            <w:gridCol w:w="4673"/>
          </w:tblGrid>
        </w:tblGridChange>
      </w:tblGrid>
      <w:tr>
        <w:trPr>
          <w:cantSplit w:val="0"/>
          <w:tblHeader w:val="0"/>
        </w:trPr>
        <w:tc>
          <w:tcPr/>
          <w:p w:rsidR="00000000" w:rsidDel="00000000" w:rsidP="00000000" w:rsidRDefault="00000000" w:rsidRPr="00000000" w14:paraId="00000296">
            <w:pPr>
              <w:jc w:val="both"/>
              <w:rPr/>
            </w:pPr>
            <w:r w:rsidDel="00000000" w:rsidR="00000000" w:rsidRPr="00000000">
              <w:rPr>
                <w:rtl w:val="0"/>
              </w:rPr>
              <w:t xml:space="preserve">От «Заказчика»</w:t>
            </w:r>
          </w:p>
          <w:p w:rsidR="00000000" w:rsidDel="00000000" w:rsidP="00000000" w:rsidRDefault="00000000" w:rsidRPr="00000000" w14:paraId="00000297">
            <w:pPr>
              <w:jc w:val="both"/>
              <w:rPr/>
            </w:pPr>
            <w:r w:rsidDel="00000000" w:rsidR="00000000" w:rsidRPr="00000000">
              <w:rPr>
                <w:rtl w:val="0"/>
              </w:rPr>
            </w:r>
          </w:p>
          <w:p w:rsidR="00000000" w:rsidDel="00000000" w:rsidP="00000000" w:rsidRDefault="00000000" w:rsidRPr="00000000" w14:paraId="00000298">
            <w:pPr>
              <w:jc w:val="both"/>
              <w:rPr/>
            </w:pPr>
            <w:r w:rsidDel="00000000" w:rsidR="00000000" w:rsidRPr="00000000">
              <w:rPr>
                <w:rtl w:val="0"/>
              </w:rPr>
              <w:t xml:space="preserve">Уполномоченный представитель </w:t>
            </w:r>
          </w:p>
          <w:p w:rsidR="00000000" w:rsidDel="00000000" w:rsidP="00000000" w:rsidRDefault="00000000" w:rsidRPr="00000000" w14:paraId="00000299">
            <w:pPr>
              <w:jc w:val="both"/>
              <w:rPr/>
            </w:pPr>
            <w:r w:rsidDel="00000000" w:rsidR="00000000" w:rsidRPr="00000000">
              <w:rPr>
                <w:rtl w:val="0"/>
              </w:rPr>
              <w:t xml:space="preserve">политической партии</w:t>
            </w:r>
            <w:r w:rsidDel="00000000" w:rsidR="00000000" w:rsidRPr="00000000">
              <w:rPr>
                <w:b w:val="1"/>
                <w:bCs w:val="1"/>
                <w:rtl w:val="0"/>
              </w:rPr>
              <w:t xml:space="preserve"> «________________»</w:t>
              <w:br w:type="textWrapping"/>
            </w:r>
            <w:r w:rsidDel="00000000" w:rsidR="00000000" w:rsidRPr="00000000">
              <w:rPr>
                <w:rtl w:val="0"/>
              </w:rPr>
              <w:t xml:space="preserve">по финансовым вопросам </w:t>
            </w:r>
          </w:p>
          <w:p w:rsidR="00000000" w:rsidDel="00000000" w:rsidP="00000000" w:rsidRDefault="00000000" w:rsidRPr="00000000" w14:paraId="0000029A">
            <w:pPr>
              <w:ind w:firstLine="709"/>
              <w:jc w:val="both"/>
              <w:rPr>
                <w:i w:val="1"/>
                <w:iCs w:val="1"/>
              </w:rPr>
            </w:pPr>
            <w:r w:rsidDel="00000000" w:rsidR="00000000" w:rsidRPr="00000000">
              <w:rPr>
                <w:rtl w:val="0"/>
              </w:rPr>
            </w:r>
          </w:p>
          <w:p w:rsidR="00000000" w:rsidDel="00000000" w:rsidP="00000000" w:rsidRDefault="00000000" w:rsidRPr="00000000" w14:paraId="0000029B">
            <w:pPr>
              <w:ind w:firstLine="709"/>
              <w:jc w:val="both"/>
              <w:rPr>
                <w:i w:val="1"/>
                <w:iCs w:val="1"/>
              </w:rPr>
            </w:pPr>
            <w:r w:rsidDel="00000000" w:rsidR="00000000" w:rsidRPr="00000000">
              <w:rPr>
                <w:rtl w:val="0"/>
              </w:rPr>
            </w:r>
          </w:p>
          <w:p w:rsidR="00000000" w:rsidDel="00000000" w:rsidP="00000000" w:rsidRDefault="00000000" w:rsidRPr="00000000" w14:paraId="0000029C">
            <w:pPr>
              <w:jc w:val="both"/>
              <w:rPr>
                <w:i w:val="1"/>
                <w:iCs w:val="1"/>
              </w:rPr>
            </w:pPr>
            <w:r w:rsidDel="00000000" w:rsidR="00000000" w:rsidRPr="00000000">
              <w:rPr>
                <w:i w:val="1"/>
                <w:iCs w:val="1"/>
                <w:rtl w:val="0"/>
              </w:rPr>
              <w:t xml:space="preserve">___________________/</w:t>
            </w:r>
            <w:r w:rsidDel="00000000" w:rsidR="00000000" w:rsidRPr="00000000">
              <w:rPr>
                <w:rtl w:val="0"/>
              </w:rPr>
              <w:t xml:space="preserve"> _________</w:t>
            </w:r>
            <w:r w:rsidDel="00000000" w:rsidR="00000000" w:rsidRPr="00000000">
              <w:rPr>
                <w:i w:val="1"/>
                <w:iCs w:val="1"/>
                <w:rtl w:val="0"/>
              </w:rPr>
              <w:t xml:space="preserve"> /</w:t>
            </w:r>
          </w:p>
          <w:p w:rsidR="00000000" w:rsidDel="00000000" w:rsidP="00000000" w:rsidRDefault="00000000" w:rsidRPr="00000000" w14:paraId="0000029D">
            <w:pPr>
              <w:ind w:firstLine="709"/>
              <w:jc w:val="both"/>
              <w:rPr/>
            </w:pPr>
            <w:r w:rsidDel="00000000" w:rsidR="00000000" w:rsidRPr="00000000">
              <w:rPr>
                <w:rtl w:val="0"/>
              </w:rPr>
              <w:t xml:space="preserve">                 М.П.</w:t>
            </w:r>
          </w:p>
          <w:p w:rsidR="00000000" w:rsidDel="00000000" w:rsidP="00000000" w:rsidRDefault="00000000" w:rsidRPr="00000000" w14:paraId="0000029E">
            <w:pPr>
              <w:jc w:val="both"/>
              <w:rPr/>
            </w:pPr>
            <w:r w:rsidDel="00000000" w:rsidR="00000000" w:rsidRPr="00000000">
              <w:rPr>
                <w:rtl w:val="0"/>
              </w:rPr>
            </w:r>
          </w:p>
        </w:tc>
        <w:tc>
          <w:tcPr/>
          <w:p w:rsidR="00000000" w:rsidDel="00000000" w:rsidP="00000000" w:rsidRDefault="00000000" w:rsidRPr="00000000" w14:paraId="0000029F">
            <w:pPr>
              <w:jc w:val="both"/>
              <w:rPr/>
            </w:pPr>
            <w:r w:rsidDel="00000000" w:rsidR="00000000" w:rsidRPr="00000000">
              <w:rPr>
                <w:rtl w:val="0"/>
              </w:rPr>
              <w:t xml:space="preserve">От «Исполнителя»</w:t>
            </w:r>
          </w:p>
          <w:p w:rsidR="00000000" w:rsidDel="00000000" w:rsidP="00000000" w:rsidRDefault="00000000" w:rsidRPr="00000000" w14:paraId="000002A0">
            <w:pPr>
              <w:jc w:val="both"/>
              <w:rPr/>
            </w:pPr>
            <w:r w:rsidDel="00000000" w:rsidR="00000000" w:rsidRPr="00000000">
              <w:rPr>
                <w:rtl w:val="0"/>
              </w:rPr>
            </w:r>
          </w:p>
          <w:p w:rsidR="00000000" w:rsidDel="00000000" w:rsidP="00000000" w:rsidRDefault="00000000" w:rsidRPr="00000000" w14:paraId="000002A1">
            <w:pPr>
              <w:jc w:val="both"/>
              <w:rPr/>
            </w:pPr>
            <w:r w:rsidDel="00000000" w:rsidR="00000000" w:rsidRPr="00000000">
              <w:rPr>
                <w:rtl w:val="0"/>
              </w:rPr>
              <w:t xml:space="preserve">Директор ГТРК «Дагестан»</w:t>
            </w:r>
          </w:p>
          <w:p w:rsidR="00000000" w:rsidDel="00000000" w:rsidP="00000000" w:rsidRDefault="00000000" w:rsidRPr="00000000" w14:paraId="000002A2">
            <w:pPr>
              <w:jc w:val="both"/>
              <w:rPr/>
            </w:pPr>
            <w:r w:rsidDel="00000000" w:rsidR="00000000" w:rsidRPr="00000000">
              <w:rPr>
                <w:rtl w:val="0"/>
              </w:rPr>
            </w:r>
          </w:p>
          <w:p w:rsidR="00000000" w:rsidDel="00000000" w:rsidP="00000000" w:rsidRDefault="00000000" w:rsidRPr="00000000" w14:paraId="000002A3">
            <w:pPr>
              <w:jc w:val="both"/>
              <w:rPr/>
            </w:pPr>
            <w:r w:rsidDel="00000000" w:rsidR="00000000" w:rsidRPr="00000000">
              <w:rPr>
                <w:rtl w:val="0"/>
              </w:rPr>
            </w:r>
          </w:p>
          <w:p w:rsidR="00000000" w:rsidDel="00000000" w:rsidP="00000000" w:rsidRDefault="00000000" w:rsidRPr="00000000" w14:paraId="000002A4">
            <w:pPr>
              <w:jc w:val="both"/>
              <w:rPr/>
            </w:pPr>
            <w:r w:rsidDel="00000000" w:rsidR="00000000" w:rsidRPr="00000000">
              <w:rPr>
                <w:rtl w:val="0"/>
              </w:rPr>
            </w:r>
          </w:p>
          <w:p w:rsidR="00000000" w:rsidDel="00000000" w:rsidP="00000000" w:rsidRDefault="00000000" w:rsidRPr="00000000" w14:paraId="000002A5">
            <w:pPr>
              <w:jc w:val="both"/>
              <w:rPr/>
            </w:pPr>
            <w:r w:rsidDel="00000000" w:rsidR="00000000" w:rsidRPr="00000000">
              <w:rPr>
                <w:rtl w:val="0"/>
              </w:rPr>
            </w:r>
          </w:p>
          <w:p w:rsidR="00000000" w:rsidDel="00000000" w:rsidP="00000000" w:rsidRDefault="00000000" w:rsidRPr="00000000" w14:paraId="000002A6">
            <w:pPr>
              <w:jc w:val="both"/>
              <w:rPr/>
            </w:pPr>
            <w:r w:rsidDel="00000000" w:rsidR="00000000" w:rsidRPr="00000000">
              <w:rPr>
                <w:rtl w:val="0"/>
              </w:rPr>
              <w:t xml:space="preserve">______________________/Алиханова Л.Г. /                        </w:t>
            </w:r>
          </w:p>
          <w:p w:rsidR="00000000" w:rsidDel="00000000" w:rsidP="00000000" w:rsidRDefault="00000000" w:rsidRPr="00000000" w14:paraId="000002A7">
            <w:pPr>
              <w:jc w:val="both"/>
              <w:rPr/>
            </w:pPr>
            <w:r w:rsidDel="00000000" w:rsidR="00000000" w:rsidRPr="00000000">
              <w:rPr>
                <w:rtl w:val="0"/>
              </w:rPr>
              <w:t xml:space="preserve">                             М.П.»</w:t>
            </w:r>
          </w:p>
        </w:tc>
      </w:tr>
    </w:tbl>
    <w:p w:rsidR="00000000" w:rsidDel="00000000" w:rsidP="00000000" w:rsidRDefault="00000000" w:rsidRPr="00000000" w14:paraId="000002A8">
      <w:pPr>
        <w:jc w:val="both"/>
        <w:rPr/>
      </w:pPr>
      <w:r w:rsidDel="00000000" w:rsidR="00000000" w:rsidRPr="00000000">
        <w:rPr>
          <w:rtl w:val="0"/>
        </w:rPr>
      </w:r>
    </w:p>
    <w:p w:rsidR="00000000" w:rsidDel="00000000" w:rsidP="00000000" w:rsidRDefault="00000000" w:rsidRPr="00000000" w14:paraId="000002A9">
      <w:pPr>
        <w:jc w:val="both"/>
        <w:rPr/>
      </w:pPr>
      <w:r w:rsidDel="00000000" w:rsidR="00000000" w:rsidRPr="00000000">
        <w:rPr>
          <w:rtl w:val="0"/>
        </w:rPr>
      </w:r>
    </w:p>
    <w:p w:rsidR="00000000" w:rsidDel="00000000" w:rsidP="00000000" w:rsidRDefault="00000000" w:rsidRPr="00000000" w14:paraId="000002AA">
      <w:pPr>
        <w:jc w:val="both"/>
        <w:rPr/>
      </w:pPr>
      <w:r w:rsidDel="00000000" w:rsidR="00000000" w:rsidRPr="00000000">
        <w:rPr>
          <w:rtl w:val="0"/>
        </w:rPr>
      </w:r>
    </w:p>
    <w:p w:rsidR="00000000" w:rsidDel="00000000" w:rsidP="00000000" w:rsidRDefault="00000000" w:rsidRPr="00000000" w14:paraId="000002AB">
      <w:pPr>
        <w:jc w:val="both"/>
        <w:rPr/>
      </w:pPr>
      <w:r w:rsidDel="00000000" w:rsidR="00000000" w:rsidRPr="00000000">
        <w:rPr>
          <w:rtl w:val="0"/>
        </w:rPr>
      </w:r>
    </w:p>
    <w:p w:rsidR="00000000" w:rsidDel="00000000" w:rsidP="00000000" w:rsidRDefault="00000000" w:rsidRPr="00000000" w14:paraId="000002AC">
      <w:pPr>
        <w:jc w:val="both"/>
        <w:rPr/>
      </w:pPr>
      <w:r w:rsidDel="00000000" w:rsidR="00000000" w:rsidRPr="00000000">
        <w:rPr>
          <w:rtl w:val="0"/>
        </w:rPr>
      </w:r>
    </w:p>
    <w:p w:rsidR="00000000" w:rsidDel="00000000" w:rsidP="00000000" w:rsidRDefault="00000000" w:rsidRPr="00000000" w14:paraId="000002AD">
      <w:pPr>
        <w:jc w:val="both"/>
        <w:rPr/>
      </w:pPr>
      <w:r w:rsidDel="00000000" w:rsidR="00000000" w:rsidRPr="00000000">
        <w:rPr>
          <w:rtl w:val="0"/>
        </w:rPr>
      </w:r>
    </w:p>
    <w:p w:rsidR="00000000" w:rsidDel="00000000" w:rsidP="00000000" w:rsidRDefault="00000000" w:rsidRPr="00000000" w14:paraId="000002AE">
      <w:pPr>
        <w:jc w:val="both"/>
        <w:rPr/>
      </w:pPr>
      <w:r w:rsidDel="00000000" w:rsidR="00000000" w:rsidRPr="00000000">
        <w:rPr>
          <w:rtl w:val="0"/>
        </w:rPr>
      </w:r>
    </w:p>
    <w:p w:rsidR="00000000" w:rsidDel="00000000" w:rsidP="00000000" w:rsidRDefault="00000000" w:rsidRPr="00000000" w14:paraId="000002AF">
      <w:pPr>
        <w:jc w:val="both"/>
        <w:rPr/>
      </w:pPr>
      <w:r w:rsidDel="00000000" w:rsidR="00000000" w:rsidRPr="00000000">
        <w:rPr>
          <w:rtl w:val="0"/>
        </w:rPr>
      </w:r>
    </w:p>
    <w:p w:rsidR="00000000" w:rsidDel="00000000" w:rsidP="00000000" w:rsidRDefault="00000000" w:rsidRPr="00000000" w14:paraId="000002B0">
      <w:pPr>
        <w:jc w:val="both"/>
        <w:rPr/>
      </w:pPr>
      <w:r w:rsidDel="00000000" w:rsidR="00000000" w:rsidRPr="00000000">
        <w:rPr>
          <w:rtl w:val="0"/>
        </w:rPr>
      </w:r>
    </w:p>
    <w:p w:rsidR="00000000" w:rsidDel="00000000" w:rsidP="00000000" w:rsidRDefault="00000000" w:rsidRPr="00000000" w14:paraId="000002B1">
      <w:pPr>
        <w:jc w:val="both"/>
        <w:rPr/>
      </w:pPr>
      <w:r w:rsidDel="00000000" w:rsidR="00000000" w:rsidRPr="00000000">
        <w:rPr>
          <w:rtl w:val="0"/>
        </w:rPr>
      </w:r>
    </w:p>
    <w:p w:rsidR="00000000" w:rsidDel="00000000" w:rsidP="00000000" w:rsidRDefault="00000000" w:rsidRPr="00000000" w14:paraId="000002B2">
      <w:pPr>
        <w:jc w:val="both"/>
        <w:rPr/>
      </w:pPr>
      <w:r w:rsidDel="00000000" w:rsidR="00000000" w:rsidRPr="00000000">
        <w:rPr>
          <w:rtl w:val="0"/>
        </w:rPr>
      </w:r>
    </w:p>
    <w:p w:rsidR="00000000" w:rsidDel="00000000" w:rsidP="00000000" w:rsidRDefault="00000000" w:rsidRPr="00000000" w14:paraId="000002B3">
      <w:pPr>
        <w:jc w:val="both"/>
        <w:rPr/>
      </w:pPr>
      <w:r w:rsidDel="00000000" w:rsidR="00000000" w:rsidRPr="00000000">
        <w:rPr>
          <w:rtl w:val="0"/>
        </w:rPr>
      </w:r>
    </w:p>
    <w:p w:rsidR="00000000" w:rsidDel="00000000" w:rsidP="00000000" w:rsidRDefault="00000000" w:rsidRPr="00000000" w14:paraId="000002B4">
      <w:pPr>
        <w:jc w:val="both"/>
        <w:rPr/>
      </w:pPr>
      <w:r w:rsidDel="00000000" w:rsidR="00000000" w:rsidRPr="00000000">
        <w:rPr>
          <w:rtl w:val="0"/>
        </w:rPr>
      </w:r>
    </w:p>
    <w:p w:rsidR="00000000" w:rsidDel="00000000" w:rsidP="00000000" w:rsidRDefault="00000000" w:rsidRPr="00000000" w14:paraId="000002B5">
      <w:pPr>
        <w:jc w:val="both"/>
        <w:rPr/>
      </w:pPr>
      <w:r w:rsidDel="00000000" w:rsidR="00000000" w:rsidRPr="00000000">
        <w:rPr>
          <w:rtl w:val="0"/>
        </w:rPr>
      </w:r>
    </w:p>
    <w:p w:rsidR="00000000" w:rsidDel="00000000" w:rsidP="00000000" w:rsidRDefault="00000000" w:rsidRPr="00000000" w14:paraId="000002B6">
      <w:pPr>
        <w:jc w:val="both"/>
        <w:rPr/>
      </w:pPr>
      <w:r w:rsidDel="00000000" w:rsidR="00000000" w:rsidRPr="00000000">
        <w:rPr>
          <w:rtl w:val="0"/>
        </w:rPr>
      </w:r>
    </w:p>
    <w:p w:rsidR="00000000" w:rsidDel="00000000" w:rsidP="00000000" w:rsidRDefault="00000000" w:rsidRPr="00000000" w14:paraId="000002B7">
      <w:pPr>
        <w:jc w:val="both"/>
        <w:rPr/>
      </w:pPr>
      <w:r w:rsidDel="00000000" w:rsidR="00000000" w:rsidRPr="00000000">
        <w:rPr>
          <w:rtl w:val="0"/>
        </w:rPr>
      </w:r>
    </w:p>
    <w:p w:rsidR="00000000" w:rsidDel="00000000" w:rsidP="00000000" w:rsidRDefault="00000000" w:rsidRPr="00000000" w14:paraId="000002B8">
      <w:pPr>
        <w:jc w:val="both"/>
        <w:rPr/>
      </w:pPr>
      <w:r w:rsidDel="00000000" w:rsidR="00000000" w:rsidRPr="00000000">
        <w:rPr>
          <w:rtl w:val="0"/>
        </w:rPr>
      </w:r>
    </w:p>
    <w:p w:rsidR="00000000" w:rsidDel="00000000" w:rsidP="00000000" w:rsidRDefault="00000000" w:rsidRPr="00000000" w14:paraId="000002B9">
      <w:pPr>
        <w:jc w:val="both"/>
        <w:rPr/>
      </w:pPr>
      <w:r w:rsidDel="00000000" w:rsidR="00000000" w:rsidRPr="00000000">
        <w:rPr>
          <w:rtl w:val="0"/>
        </w:rPr>
      </w:r>
    </w:p>
    <w:p w:rsidR="00000000" w:rsidDel="00000000" w:rsidP="00000000" w:rsidRDefault="00000000" w:rsidRPr="00000000" w14:paraId="000002BA">
      <w:pPr>
        <w:jc w:val="both"/>
        <w:rPr/>
      </w:pPr>
      <w:r w:rsidDel="00000000" w:rsidR="00000000" w:rsidRPr="00000000">
        <w:rPr>
          <w:rtl w:val="0"/>
        </w:rPr>
      </w:r>
    </w:p>
    <w:p w:rsidR="00000000" w:rsidDel="00000000" w:rsidP="00000000" w:rsidRDefault="00000000" w:rsidRPr="00000000" w14:paraId="000002BB">
      <w:pPr>
        <w:jc w:val="both"/>
        <w:rPr/>
      </w:pPr>
      <w:r w:rsidDel="00000000" w:rsidR="00000000" w:rsidRPr="00000000">
        <w:rPr>
          <w:rtl w:val="0"/>
        </w:rPr>
      </w:r>
    </w:p>
    <w:p w:rsidR="00000000" w:rsidDel="00000000" w:rsidP="00000000" w:rsidRDefault="00000000" w:rsidRPr="00000000" w14:paraId="000002BC">
      <w:pPr>
        <w:jc w:val="both"/>
        <w:rPr/>
      </w:pPr>
      <w:r w:rsidDel="00000000" w:rsidR="00000000" w:rsidRPr="00000000">
        <w:rPr>
          <w:rtl w:val="0"/>
        </w:rPr>
      </w:r>
    </w:p>
    <w:p w:rsidR="00000000" w:rsidDel="00000000" w:rsidP="00000000" w:rsidRDefault="00000000" w:rsidRPr="00000000" w14:paraId="000002BD">
      <w:pPr>
        <w:jc w:val="both"/>
        <w:rPr/>
      </w:pPr>
      <w:r w:rsidDel="00000000" w:rsidR="00000000" w:rsidRPr="00000000">
        <w:rPr>
          <w:rtl w:val="0"/>
        </w:rPr>
      </w:r>
    </w:p>
    <w:p w:rsidR="00000000" w:rsidDel="00000000" w:rsidP="00000000" w:rsidRDefault="00000000" w:rsidRPr="00000000" w14:paraId="000002BE">
      <w:pPr>
        <w:jc w:val="both"/>
        <w:rPr/>
      </w:pPr>
      <w:r w:rsidDel="00000000" w:rsidR="00000000" w:rsidRPr="00000000">
        <w:rPr>
          <w:rtl w:val="0"/>
        </w:rPr>
      </w:r>
    </w:p>
    <w:p w:rsidR="00000000" w:rsidDel="00000000" w:rsidP="00000000" w:rsidRDefault="00000000" w:rsidRPr="00000000" w14:paraId="000002BF">
      <w:pPr>
        <w:jc w:val="right"/>
        <w:rPr>
          <w:b w:val="1"/>
          <w:bCs w:val="1"/>
        </w:rPr>
      </w:pPr>
      <w:r w:rsidDel="00000000" w:rsidR="00000000" w:rsidRPr="00000000">
        <w:rPr>
          <w:rtl w:val="0"/>
        </w:rPr>
      </w:r>
    </w:p>
    <w:p w:rsidR="00000000" w:rsidDel="00000000" w:rsidP="00000000" w:rsidRDefault="00000000" w:rsidRPr="00000000" w14:paraId="000002C0">
      <w:pPr>
        <w:jc w:val="right"/>
        <w:rPr>
          <w:b w:val="1"/>
          <w:bCs w:val="1"/>
        </w:rPr>
      </w:pPr>
      <w:r w:rsidDel="00000000" w:rsidR="00000000" w:rsidRPr="00000000">
        <w:rPr>
          <w:rtl w:val="0"/>
        </w:rPr>
      </w:r>
    </w:p>
    <w:p w:rsidR="00000000" w:rsidDel="00000000" w:rsidP="00000000" w:rsidRDefault="00000000" w:rsidRPr="00000000" w14:paraId="000002C1">
      <w:pPr>
        <w:ind w:firstLine="709"/>
        <w:jc w:val="right"/>
        <w:rPr>
          <w:b w:val="1"/>
          <w:bCs w:val="1"/>
        </w:rPr>
      </w:pPr>
      <w:r w:rsidDel="00000000" w:rsidR="00000000" w:rsidRPr="00000000">
        <w:rPr>
          <w:rtl w:val="0"/>
        </w:rPr>
      </w:r>
    </w:p>
    <w:p w:rsidR="00000000" w:rsidDel="00000000" w:rsidP="00000000" w:rsidRDefault="00000000" w:rsidRPr="00000000" w14:paraId="000002C2">
      <w:pPr>
        <w:ind w:firstLine="709"/>
        <w:jc w:val="right"/>
        <w:rPr>
          <w:b w:val="1"/>
          <w:bCs w:val="1"/>
        </w:rPr>
      </w:pPr>
      <w:r w:rsidDel="00000000" w:rsidR="00000000" w:rsidRPr="00000000">
        <w:rPr>
          <w:rtl w:val="0"/>
        </w:rPr>
      </w:r>
    </w:p>
    <w:p w:rsidR="00000000" w:rsidDel="00000000" w:rsidP="00000000" w:rsidRDefault="00000000" w:rsidRPr="00000000" w14:paraId="000002C3">
      <w:pPr>
        <w:ind w:firstLine="709"/>
        <w:jc w:val="right"/>
        <w:rPr>
          <w:b w:val="1"/>
          <w:bCs w:val="1"/>
        </w:rPr>
      </w:pPr>
      <w:r w:rsidDel="00000000" w:rsidR="00000000" w:rsidRPr="00000000">
        <w:rPr>
          <w:rtl w:val="0"/>
        </w:rPr>
      </w:r>
    </w:p>
    <w:p w:rsidR="00000000" w:rsidDel="00000000" w:rsidP="00000000" w:rsidRDefault="00000000" w:rsidRPr="00000000" w14:paraId="000002C4">
      <w:pPr>
        <w:ind w:firstLine="709"/>
        <w:jc w:val="right"/>
        <w:rPr>
          <w:b w:val="1"/>
          <w:bCs w:val="1"/>
        </w:rPr>
      </w:pPr>
      <w:r w:rsidDel="00000000" w:rsidR="00000000" w:rsidRPr="00000000">
        <w:rPr>
          <w:rtl w:val="0"/>
        </w:rPr>
      </w:r>
    </w:p>
    <w:p w:rsidR="00000000" w:rsidDel="00000000" w:rsidP="00000000" w:rsidRDefault="00000000" w:rsidRPr="00000000" w14:paraId="000002C5">
      <w:pPr>
        <w:ind w:firstLine="709"/>
        <w:jc w:val="right"/>
        <w:rPr>
          <w:b w:val="1"/>
          <w:bCs w:val="1"/>
        </w:rPr>
      </w:pPr>
      <w:r w:rsidDel="00000000" w:rsidR="00000000" w:rsidRPr="00000000">
        <w:rPr>
          <w:rtl w:val="0"/>
        </w:rPr>
      </w:r>
    </w:p>
    <w:p w:rsidR="00000000" w:rsidDel="00000000" w:rsidP="00000000" w:rsidRDefault="00000000" w:rsidRPr="00000000" w14:paraId="000002C6">
      <w:pPr>
        <w:ind w:firstLine="709"/>
        <w:jc w:val="right"/>
        <w:rPr>
          <w:b w:val="1"/>
          <w:bCs w:val="1"/>
        </w:rPr>
      </w:pPr>
      <w:r w:rsidDel="00000000" w:rsidR="00000000" w:rsidRPr="00000000">
        <w:rPr>
          <w:rtl w:val="0"/>
        </w:rPr>
      </w:r>
    </w:p>
    <w:p w:rsidR="00000000" w:rsidDel="00000000" w:rsidP="00000000" w:rsidRDefault="00000000" w:rsidRPr="00000000" w14:paraId="000002C7">
      <w:pPr>
        <w:ind w:firstLine="709"/>
        <w:jc w:val="right"/>
        <w:rPr>
          <w:b w:val="1"/>
          <w:bCs w:val="1"/>
        </w:rPr>
      </w:pPr>
      <w:r w:rsidDel="00000000" w:rsidR="00000000" w:rsidRPr="00000000">
        <w:rPr>
          <w:rtl w:val="0"/>
        </w:rPr>
      </w:r>
    </w:p>
    <w:p w:rsidR="00000000" w:rsidDel="00000000" w:rsidP="00000000" w:rsidRDefault="00000000" w:rsidRPr="00000000" w14:paraId="000002C8">
      <w:pPr>
        <w:ind w:firstLine="709"/>
        <w:jc w:val="right"/>
        <w:rPr>
          <w:b w:val="1"/>
          <w:bCs w:val="1"/>
        </w:rPr>
      </w:pPr>
      <w:r w:rsidDel="00000000" w:rsidR="00000000" w:rsidRPr="00000000">
        <w:rPr>
          <w:rtl w:val="0"/>
        </w:rPr>
      </w:r>
    </w:p>
    <w:p w:rsidR="00000000" w:rsidDel="00000000" w:rsidP="00000000" w:rsidRDefault="00000000" w:rsidRPr="00000000" w14:paraId="000002C9">
      <w:pPr>
        <w:ind w:firstLine="709"/>
        <w:jc w:val="right"/>
        <w:rPr>
          <w:b w:val="1"/>
          <w:bCs w:val="1"/>
        </w:rPr>
      </w:pPr>
      <w:r w:rsidDel="00000000" w:rsidR="00000000" w:rsidRPr="00000000">
        <w:rPr>
          <w:rtl w:val="0"/>
        </w:rPr>
      </w:r>
    </w:p>
    <w:p w:rsidR="00000000" w:rsidDel="00000000" w:rsidP="00000000" w:rsidRDefault="00000000" w:rsidRPr="00000000" w14:paraId="000002CA">
      <w:pPr>
        <w:ind w:firstLine="709"/>
        <w:jc w:val="right"/>
        <w:rPr>
          <w:b w:val="1"/>
          <w:bCs w:val="1"/>
        </w:rPr>
      </w:pPr>
      <w:r w:rsidDel="00000000" w:rsidR="00000000" w:rsidRPr="00000000">
        <w:rPr>
          <w:rtl w:val="0"/>
        </w:rPr>
      </w:r>
    </w:p>
    <w:p w:rsidR="00000000" w:rsidDel="00000000" w:rsidP="00000000" w:rsidRDefault="00000000" w:rsidRPr="00000000" w14:paraId="000002CB">
      <w:pPr>
        <w:ind w:firstLine="709"/>
        <w:jc w:val="right"/>
        <w:rPr>
          <w:b w:val="1"/>
          <w:bCs w:val="1"/>
        </w:rPr>
      </w:pPr>
      <w:r w:rsidDel="00000000" w:rsidR="00000000" w:rsidRPr="00000000">
        <w:rPr>
          <w:rtl w:val="0"/>
        </w:rPr>
      </w:r>
    </w:p>
    <w:p w:rsidR="00000000" w:rsidDel="00000000" w:rsidP="00000000" w:rsidRDefault="00000000" w:rsidRPr="00000000" w14:paraId="000002CC">
      <w:pPr>
        <w:ind w:firstLine="709"/>
        <w:jc w:val="right"/>
        <w:rPr>
          <w:b w:val="1"/>
          <w:bCs w:val="1"/>
        </w:rPr>
      </w:pPr>
      <w:r w:rsidDel="00000000" w:rsidR="00000000" w:rsidRPr="00000000">
        <w:rPr>
          <w:b w:val="1"/>
          <w:bCs w:val="1"/>
          <w:rtl w:val="0"/>
        </w:rPr>
        <w:t xml:space="preserve">Приложение № 7</w:t>
      </w:r>
    </w:p>
    <w:p w:rsidR="00000000" w:rsidDel="00000000" w:rsidP="00000000" w:rsidRDefault="00000000" w:rsidRPr="00000000" w14:paraId="000002CD">
      <w:pPr>
        <w:jc w:val="right"/>
        <w:rPr>
          <w:b w:val="1"/>
          <w:bCs w:val="1"/>
        </w:rPr>
      </w:pPr>
      <w:r w:rsidDel="00000000" w:rsidR="00000000" w:rsidRPr="00000000">
        <w:rPr>
          <w:b w:val="1"/>
          <w:bCs w:val="1"/>
          <w:rtl w:val="0"/>
        </w:rPr>
        <w:t xml:space="preserve">к оферте на заключение договора о </w:t>
      </w:r>
    </w:p>
    <w:p w:rsidR="00000000" w:rsidDel="00000000" w:rsidP="00000000" w:rsidRDefault="00000000" w:rsidRPr="00000000" w14:paraId="000002CE">
      <w:pPr>
        <w:jc w:val="right"/>
        <w:rPr>
          <w:b w:val="1"/>
          <w:bCs w:val="1"/>
        </w:rPr>
      </w:pPr>
      <w:r w:rsidDel="00000000" w:rsidR="00000000" w:rsidRPr="00000000">
        <w:rPr>
          <w:b w:val="1"/>
          <w:bCs w:val="1"/>
          <w:rtl w:val="0"/>
        </w:rPr>
        <w:t xml:space="preserve">предоставлении бесплатного эфирного времени </w:t>
      </w:r>
    </w:p>
    <w:p w:rsidR="00000000" w:rsidDel="00000000" w:rsidP="00000000" w:rsidRDefault="00000000" w:rsidRPr="00000000" w14:paraId="000002CF">
      <w:pPr>
        <w:jc w:val="right"/>
        <w:rPr>
          <w:b w:val="1"/>
          <w:bCs w:val="1"/>
        </w:rPr>
      </w:pPr>
      <w:r w:rsidDel="00000000" w:rsidR="00000000" w:rsidRPr="00000000">
        <w:rPr>
          <w:b w:val="1"/>
          <w:bCs w:val="1"/>
          <w:rtl w:val="0"/>
        </w:rPr>
        <w:t xml:space="preserve">для проведения предвыборной агитации политической партией </w:t>
      </w:r>
    </w:p>
    <w:p w:rsidR="00000000" w:rsidDel="00000000" w:rsidP="00000000" w:rsidRDefault="00000000" w:rsidRPr="00000000" w14:paraId="000002D0">
      <w:pPr>
        <w:jc w:val="right"/>
        <w:rPr>
          <w:b w:val="1"/>
          <w:bCs w:val="1"/>
        </w:rPr>
      </w:pPr>
      <w:r w:rsidDel="00000000" w:rsidR="00000000" w:rsidRPr="00000000">
        <w:rPr>
          <w:rtl w:val="0"/>
        </w:rPr>
      </w:r>
    </w:p>
    <w:p w:rsidR="00000000" w:rsidDel="00000000" w:rsidP="00000000" w:rsidRDefault="00000000" w:rsidRPr="00000000" w14:paraId="000002D1">
      <w:pPr>
        <w:jc w:val="right"/>
        <w:rPr>
          <w:b w:val="1"/>
          <w:bCs w:val="1"/>
        </w:rPr>
      </w:pPr>
      <w:r w:rsidDel="00000000" w:rsidR="00000000" w:rsidRPr="00000000">
        <w:rPr>
          <w:rtl w:val="0"/>
        </w:rPr>
      </w:r>
    </w:p>
    <w:p w:rsidR="00000000" w:rsidDel="00000000" w:rsidP="00000000" w:rsidRDefault="00000000" w:rsidRPr="00000000" w14:paraId="000002D2">
      <w:pPr>
        <w:jc w:val="right"/>
        <w:rPr>
          <w:b w:val="1"/>
          <w:bCs w:val="1"/>
        </w:rPr>
      </w:pPr>
      <w:r w:rsidDel="00000000" w:rsidR="00000000" w:rsidRPr="00000000">
        <w:rPr>
          <w:b w:val="1"/>
          <w:bCs w:val="1"/>
          <w:rtl w:val="0"/>
        </w:rPr>
        <w:t xml:space="preserve">Форма Акта об оказании услуг по Договору</w:t>
      </w:r>
    </w:p>
    <w:p w:rsidR="00000000" w:rsidDel="00000000" w:rsidP="00000000" w:rsidRDefault="00000000" w:rsidRPr="00000000" w14:paraId="000002D3">
      <w:pPr>
        <w:jc w:val="both"/>
        <w:rPr/>
      </w:pPr>
      <w:r w:rsidDel="00000000" w:rsidR="00000000" w:rsidRPr="00000000">
        <w:rPr>
          <w:rtl w:val="0"/>
        </w:rPr>
      </w:r>
    </w:p>
    <w:p w:rsidR="00000000" w:rsidDel="00000000" w:rsidP="00000000" w:rsidRDefault="00000000" w:rsidRPr="00000000" w14:paraId="000002D4">
      <w:pPr>
        <w:jc w:val="center"/>
        <w:rPr>
          <w:b w:val="1"/>
          <w:bCs w:val="1"/>
        </w:rPr>
      </w:pPr>
      <w:r w:rsidDel="00000000" w:rsidR="00000000" w:rsidRPr="00000000">
        <w:rPr>
          <w:rtl w:val="0"/>
        </w:rPr>
      </w:r>
    </w:p>
    <w:p w:rsidR="00000000" w:rsidDel="00000000" w:rsidP="00000000" w:rsidRDefault="00000000" w:rsidRPr="00000000" w14:paraId="000002D5">
      <w:pPr>
        <w:jc w:val="center"/>
        <w:rPr>
          <w:b w:val="1"/>
          <w:bCs w:val="1"/>
        </w:rPr>
      </w:pPr>
      <w:r w:rsidDel="00000000" w:rsidR="00000000" w:rsidRPr="00000000">
        <w:rPr>
          <w:rtl w:val="0"/>
        </w:rPr>
      </w:r>
    </w:p>
    <w:p w:rsidR="00000000" w:rsidDel="00000000" w:rsidP="00000000" w:rsidRDefault="00000000" w:rsidRPr="00000000" w14:paraId="000002D6">
      <w:pPr>
        <w:jc w:val="center"/>
        <w:rPr>
          <w:b w:val="1"/>
          <w:bCs w:val="1"/>
        </w:rPr>
      </w:pPr>
      <w:r w:rsidDel="00000000" w:rsidR="00000000" w:rsidRPr="00000000">
        <w:rPr>
          <w:b w:val="1"/>
          <w:bCs w:val="1"/>
          <w:rtl w:val="0"/>
        </w:rPr>
        <w:t xml:space="preserve">«АКТ №</w:t>
      </w:r>
    </w:p>
    <w:p w:rsidR="00000000" w:rsidDel="00000000" w:rsidP="00000000" w:rsidRDefault="00000000" w:rsidRPr="00000000" w14:paraId="000002D7">
      <w:pPr>
        <w:jc w:val="center"/>
        <w:rPr>
          <w:b w:val="1"/>
          <w:bCs w:val="1"/>
        </w:rPr>
      </w:pPr>
      <w:r w:rsidDel="00000000" w:rsidR="00000000" w:rsidRPr="00000000">
        <w:rPr>
          <w:b w:val="1"/>
          <w:bCs w:val="1"/>
          <w:rtl w:val="0"/>
        </w:rPr>
        <w:t xml:space="preserve">об оказании услуг по Договору </w:t>
      </w:r>
    </w:p>
    <w:p w:rsidR="00000000" w:rsidDel="00000000" w:rsidP="00000000" w:rsidRDefault="00000000" w:rsidRPr="00000000" w14:paraId="000002D8">
      <w:pPr>
        <w:jc w:val="center"/>
        <w:rPr>
          <w:b w:val="1"/>
          <w:bCs w:val="1"/>
        </w:rPr>
      </w:pPr>
      <w:r w:rsidDel="00000000" w:rsidR="00000000" w:rsidRPr="00000000">
        <w:rPr>
          <w:b w:val="1"/>
          <w:bCs w:val="1"/>
          <w:rtl w:val="0"/>
        </w:rPr>
        <w:t xml:space="preserve">№ ___________ от ___ _________ 2026 года</w:t>
      </w:r>
    </w:p>
    <w:p w:rsidR="00000000" w:rsidDel="00000000" w:rsidP="00000000" w:rsidRDefault="00000000" w:rsidRPr="00000000" w14:paraId="000002D9">
      <w:pPr>
        <w:jc w:val="center"/>
        <w:rPr>
          <w:b w:val="1"/>
          <w:bCs w:val="1"/>
        </w:rPr>
      </w:pPr>
      <w:r w:rsidDel="00000000" w:rsidR="00000000" w:rsidRPr="00000000">
        <w:rPr>
          <w:b w:val="1"/>
          <w:bCs w:val="1"/>
          <w:rtl w:val="0"/>
        </w:rPr>
        <w:t xml:space="preserve">(далее – Договор)</w:t>
      </w:r>
    </w:p>
    <w:p w:rsidR="00000000" w:rsidDel="00000000" w:rsidP="00000000" w:rsidRDefault="00000000" w:rsidRPr="00000000" w14:paraId="000002DA">
      <w:pPr>
        <w:jc w:val="both"/>
        <w:rPr/>
      </w:pPr>
      <w:r w:rsidDel="00000000" w:rsidR="00000000" w:rsidRPr="00000000">
        <w:rPr>
          <w:rtl w:val="0"/>
        </w:rPr>
      </w:r>
    </w:p>
    <w:p w:rsidR="00000000" w:rsidDel="00000000" w:rsidP="00000000" w:rsidRDefault="00000000" w:rsidRPr="00000000" w14:paraId="000002DB">
      <w:pPr>
        <w:jc w:val="both"/>
        <w:rPr/>
      </w:pPr>
      <w:r w:rsidDel="00000000" w:rsidR="00000000" w:rsidRPr="00000000">
        <w:rPr>
          <w:rtl w:val="0"/>
        </w:rPr>
        <w:t xml:space="preserve">г. Махачкала                                                                                              «___» ___________ 2026 года</w:t>
      </w:r>
    </w:p>
    <w:p w:rsidR="00000000" w:rsidDel="00000000" w:rsidP="00000000" w:rsidRDefault="00000000" w:rsidRPr="00000000" w14:paraId="000002DC">
      <w:pPr>
        <w:jc w:val="both"/>
        <w:rPr/>
      </w:pPr>
      <w:r w:rsidDel="00000000" w:rsidR="00000000" w:rsidRPr="00000000">
        <w:rPr>
          <w:rtl w:val="0"/>
        </w:rPr>
      </w:r>
    </w:p>
    <w:p w:rsidR="00000000" w:rsidDel="00000000" w:rsidP="00000000" w:rsidRDefault="00000000" w:rsidRPr="00000000" w14:paraId="000002DD">
      <w:pPr>
        <w:jc w:val="both"/>
        <w:rPr/>
      </w:pPr>
      <w:r w:rsidDel="00000000" w:rsidR="00000000" w:rsidRPr="00000000">
        <w:rPr>
          <w:rtl w:val="0"/>
        </w:rPr>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Политическая партия «_____________________» (ОГРН ____________________)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(постановление ЦИК России от ___ ___________ 2026 г. № _______ о регистрации федерального списка кандидатов, выдвинутого указанной политической партией) в лице уполномоченного представителя по финансовым вопросам ______________________________________________, действующего на основании доверенности № _____ от «___» __________  20__ года, именуемая в дальнейшем «Заказчик», с одной стороны, и </w:t>
      </w:r>
    </w:p>
    <w:p w:rsidR="00000000" w:rsidDel="00000000" w:rsidP="00000000" w:rsidRDefault="00000000" w:rsidRPr="00000000" w14:paraId="000002DF">
      <w:pPr>
        <w:ind w:firstLine="567"/>
        <w:jc w:val="both"/>
        <w:rPr/>
      </w:pPr>
      <w:r w:rsidDel="00000000" w:rsidR="00000000" w:rsidRPr="00000000">
        <w:rPr>
          <w:rtl w:val="0"/>
        </w:rPr>
        <w:t xml:space="preserve">Федеральное государственное унитарное предприятие «Всероссийская государственная телевизионная и радиовещательная компания» (ВГТРК) (ОГРН 1027700310076) в лице директора Алихановой Луизы Гаджиевны, действующего на основании доверенности от 30 сентября 2025г. № 338, именуемое в дальнейшем «Исполнитель», с другой стороны, </w:t>
      </w:r>
    </w:p>
    <w:p w:rsidR="00000000" w:rsidDel="00000000" w:rsidP="00000000" w:rsidRDefault="00000000" w:rsidRPr="00000000" w14:paraId="000002E0">
      <w:pPr>
        <w:ind w:firstLine="567"/>
        <w:jc w:val="both"/>
        <w:rPr/>
      </w:pPr>
      <w:r w:rsidDel="00000000" w:rsidR="00000000" w:rsidRPr="00000000">
        <w:rPr>
          <w:rtl w:val="0"/>
        </w:rPr>
        <w:t xml:space="preserve">в дальнейшем именуемые «Стороны», составили настоящий Акт о нижеследующем:</w:t>
      </w:r>
    </w:p>
    <w:p w:rsidR="00000000" w:rsidDel="00000000" w:rsidP="00000000" w:rsidRDefault="00000000" w:rsidRPr="00000000" w14:paraId="000002E1">
      <w:pPr>
        <w:ind w:firstLine="567"/>
        <w:jc w:val="both"/>
        <w:rPr/>
      </w:pPr>
      <w:r w:rsidDel="00000000" w:rsidR="00000000" w:rsidRPr="00000000">
        <w:rPr>
          <w:rtl w:val="0"/>
        </w:rPr>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В соответствии с условиями Договора Исполнитель оказал Заказчику в период с___________по____________2026 года услуги по размещению Материалов, Совместных агитационных мероприятий.</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Услуги оказаны в полном объеме и в соответствии с предъявленными требованиями.</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Для целей учета операций и доходов,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rsidR="00000000" w:rsidDel="00000000" w:rsidP="00000000" w:rsidRDefault="00000000" w:rsidRPr="00000000" w14:paraId="000002E5">
      <w:pPr>
        <w:ind w:firstLine="567"/>
        <w:jc w:val="both"/>
        <w:rPr/>
      </w:pPr>
      <w:r w:rsidDel="00000000" w:rsidR="00000000" w:rsidRPr="00000000">
        <w:rPr>
          <w:rtl w:val="0"/>
        </w:rPr>
        <w:t xml:space="preserve">- за оказание услуг по размещению Материалов и Совместных агитационных мероприятий в эфире общероссийского обязательного общедоступного телеканала «Телеканал «Россия» (Россия – 1)» сумму  в  размере ___________ руб. (___________________________________________________); </w:t>
      </w:r>
    </w:p>
    <w:p w:rsidR="00000000" w:rsidDel="00000000" w:rsidP="00000000" w:rsidRDefault="00000000" w:rsidRPr="00000000" w14:paraId="000002E6">
      <w:pPr>
        <w:ind w:firstLine="567"/>
        <w:jc w:val="both"/>
        <w:rPr/>
      </w:pPr>
      <w:r w:rsidDel="00000000" w:rsidR="00000000" w:rsidRPr="00000000">
        <w:rPr>
          <w:rtl w:val="0"/>
        </w:rPr>
        <w:t xml:space="preserve">- за оказание услуг по размещению Материалов и Совместных агитационных мероприятий в эфире общероссийского обязательного общедоступного телеканала «Российский Информационный Канал «Россия - 24» (Россия – 24)»  сумму  в  размере ___________ руб. (___________________________________________________); </w:t>
      </w:r>
    </w:p>
    <w:p w:rsidR="00000000" w:rsidDel="00000000" w:rsidP="00000000" w:rsidRDefault="00000000" w:rsidRPr="00000000" w14:paraId="000002E7">
      <w:pPr>
        <w:ind w:firstLine="567"/>
        <w:jc w:val="both"/>
        <w:rPr/>
      </w:pPr>
      <w:r w:rsidDel="00000000" w:rsidR="00000000" w:rsidRPr="00000000">
        <w:rPr>
          <w:rtl w:val="0"/>
        </w:rPr>
        <w:t xml:space="preserve">- за оказание услуг по размещению Материалов и Совместных агитационных мероприятий в эфире общероссийского обязательного общедоступного радиоканала «Радио России»  сумму  в  размере ___________ руб. (___________________________________________________); </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 оказание услуг по размещению Материалов и Совместных агитационных мероприятий в эфире общероссийского обязательного общедоступного радиоканала «Вести ФМ»  сумму  в  размере ___________ руб. (___________________________________________________). </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Общая стоимость услуг, указанных в п. 1 настоящего Акта, составляет сумму  в  размере ___________ руб. (___________________________________________________).</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С момента подписания настоящего Акта Стороны никаких претензий по оказанию услуг, указанных в п.1 настоящего Акта, друг к другу не имеют.</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Настоящий Акт подписан в 2 (Двух) экземплярах, на русском языке, по одному для каждой из Сторон, оба экземпляра  имеют  равную юридическую силу.</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72"/>
        <w:gridCol w:w="4673"/>
        <w:tblGridChange w:id="0">
          <w:tblGrid>
            <w:gridCol w:w="4672"/>
            <w:gridCol w:w="4673"/>
          </w:tblGrid>
        </w:tblGridChange>
      </w:tblGrid>
      <w:tr>
        <w:trPr>
          <w:cantSplit w:val="0"/>
          <w:tblHeader w:val="0"/>
        </w:trPr>
        <w:tc>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«Заказчика»</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Уполномоченный представитель </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политической партии «________________»</w:t>
              <w:br w:type="textWrapping"/>
              <w:t xml:space="preserve">по финансовым вопросам </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 </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М.П.</w:t>
            </w:r>
          </w:p>
        </w:tc>
        <w:tc>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«Исполнителя»</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Директор ГТРК «Дагестан»</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________________/Алиханова Л.Г. /                        </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М.П.».</w:t>
            </w:r>
          </w:p>
        </w:tc>
      </w:tr>
    </w:tbl>
    <w:p w:rsidR="00000000" w:rsidDel="00000000" w:rsidP="00000000" w:rsidRDefault="00000000" w:rsidRPr="00000000" w14:paraId="000002FC">
      <w:pPr>
        <w:jc w:val="both"/>
        <w:rPr/>
      </w:pPr>
      <w:r w:rsidDel="00000000" w:rsidR="00000000" w:rsidRPr="00000000">
        <w:rPr>
          <w:rtl w:val="0"/>
        </w:rPr>
      </w:r>
    </w:p>
    <w:p w:rsidR="00000000" w:rsidDel="00000000" w:rsidP="00000000" w:rsidRDefault="00000000" w:rsidRPr="00000000" w14:paraId="000002FD">
      <w:pPr>
        <w:jc w:val="both"/>
        <w:rPr/>
      </w:pPr>
      <w:r w:rsidDel="00000000" w:rsidR="00000000" w:rsidRPr="00000000">
        <w:rPr>
          <w:rtl w:val="0"/>
        </w:rPr>
      </w:r>
    </w:p>
    <w:p w:rsidR="00000000" w:rsidDel="00000000" w:rsidP="00000000" w:rsidRDefault="00000000" w:rsidRPr="00000000" w14:paraId="000002FE">
      <w:pPr>
        <w:jc w:val="both"/>
        <w:rPr/>
      </w:pPr>
      <w:r w:rsidDel="00000000" w:rsidR="00000000" w:rsidRPr="00000000">
        <w:rPr>
          <w:rtl w:val="0"/>
        </w:rPr>
      </w:r>
    </w:p>
    <w:p w:rsidR="00000000" w:rsidDel="00000000" w:rsidP="00000000" w:rsidRDefault="00000000" w:rsidRPr="00000000" w14:paraId="000002FF">
      <w:pPr>
        <w:jc w:val="both"/>
        <w:rPr/>
      </w:pPr>
      <w:r w:rsidDel="00000000" w:rsidR="00000000" w:rsidRPr="00000000">
        <w:rPr>
          <w:rtl w:val="0"/>
        </w:rPr>
      </w:r>
    </w:p>
    <w:p w:rsidR="00000000" w:rsidDel="00000000" w:rsidP="00000000" w:rsidRDefault="00000000" w:rsidRPr="00000000" w14:paraId="00000300">
      <w:pPr>
        <w:jc w:val="both"/>
        <w:rPr/>
      </w:pPr>
      <w:r w:rsidDel="00000000" w:rsidR="00000000" w:rsidRPr="00000000">
        <w:rPr>
          <w:rtl w:val="0"/>
        </w:rPr>
      </w:r>
    </w:p>
    <w:p w:rsidR="00000000" w:rsidDel="00000000" w:rsidP="00000000" w:rsidRDefault="00000000" w:rsidRPr="00000000" w14:paraId="00000301">
      <w:pPr>
        <w:jc w:val="both"/>
        <w:rPr/>
      </w:pPr>
      <w:r w:rsidDel="00000000" w:rsidR="00000000" w:rsidRPr="00000000">
        <w:rPr>
          <w:rtl w:val="0"/>
        </w:rPr>
      </w:r>
    </w:p>
    <w:p w:rsidR="00000000" w:rsidDel="00000000" w:rsidP="00000000" w:rsidRDefault="00000000" w:rsidRPr="00000000" w14:paraId="00000302">
      <w:pPr>
        <w:jc w:val="both"/>
        <w:rPr/>
      </w:pPr>
      <w:r w:rsidDel="00000000" w:rsidR="00000000" w:rsidRPr="00000000">
        <w:rPr>
          <w:rtl w:val="0"/>
        </w:rPr>
      </w:r>
    </w:p>
    <w:p w:rsidR="00000000" w:rsidDel="00000000" w:rsidP="00000000" w:rsidRDefault="00000000" w:rsidRPr="00000000" w14:paraId="00000303">
      <w:pPr>
        <w:jc w:val="both"/>
        <w:rPr/>
      </w:pPr>
      <w:r w:rsidDel="00000000" w:rsidR="00000000" w:rsidRPr="00000000">
        <w:rPr>
          <w:rtl w:val="0"/>
        </w:rPr>
      </w:r>
    </w:p>
    <w:p w:rsidR="00000000" w:rsidDel="00000000" w:rsidP="00000000" w:rsidRDefault="00000000" w:rsidRPr="00000000" w14:paraId="00000304">
      <w:pPr>
        <w:jc w:val="right"/>
        <w:rPr/>
      </w:pPr>
      <w:r w:rsidDel="00000000" w:rsidR="00000000" w:rsidRPr="00000000">
        <w:rPr>
          <w:rtl w:val="0"/>
        </w:rPr>
      </w:r>
    </w:p>
    <w:p w:rsidR="00000000" w:rsidDel="00000000" w:rsidP="00000000" w:rsidRDefault="00000000" w:rsidRPr="00000000" w14:paraId="00000305">
      <w:pPr>
        <w:jc w:val="right"/>
        <w:rPr>
          <w:b w:val="1"/>
          <w:bCs w:val="1"/>
        </w:rPr>
      </w:pPr>
      <w:r w:rsidDel="00000000" w:rsidR="00000000" w:rsidRPr="00000000">
        <w:rPr>
          <w:rtl w:val="0"/>
        </w:rPr>
      </w:r>
    </w:p>
    <w:p w:rsidR="00000000" w:rsidDel="00000000" w:rsidP="00000000" w:rsidRDefault="00000000" w:rsidRPr="00000000" w14:paraId="00000306">
      <w:pPr>
        <w:jc w:val="right"/>
        <w:rPr>
          <w:b w:val="1"/>
          <w:bCs w:val="1"/>
        </w:rPr>
      </w:pPr>
      <w:r w:rsidDel="00000000" w:rsidR="00000000" w:rsidRPr="00000000">
        <w:rPr>
          <w:rtl w:val="0"/>
        </w:rPr>
      </w:r>
    </w:p>
    <w:p w:rsidR="00000000" w:rsidDel="00000000" w:rsidP="00000000" w:rsidRDefault="00000000" w:rsidRPr="00000000" w14:paraId="00000307">
      <w:pPr>
        <w:jc w:val="right"/>
        <w:rPr>
          <w:b w:val="1"/>
          <w:bCs w:val="1"/>
        </w:rPr>
      </w:pPr>
      <w:r w:rsidDel="00000000" w:rsidR="00000000" w:rsidRPr="00000000">
        <w:rPr>
          <w:rtl w:val="0"/>
        </w:rPr>
      </w:r>
    </w:p>
    <w:p w:rsidR="00000000" w:rsidDel="00000000" w:rsidP="00000000" w:rsidRDefault="00000000" w:rsidRPr="00000000" w14:paraId="00000308">
      <w:pPr>
        <w:jc w:val="right"/>
        <w:rPr>
          <w:b w:val="1"/>
          <w:bCs w:val="1"/>
        </w:rPr>
      </w:pPr>
      <w:r w:rsidDel="00000000" w:rsidR="00000000" w:rsidRPr="00000000">
        <w:rPr>
          <w:rtl w:val="0"/>
        </w:rPr>
      </w:r>
    </w:p>
    <w:p w:rsidR="00000000" w:rsidDel="00000000" w:rsidP="00000000" w:rsidRDefault="00000000" w:rsidRPr="00000000" w14:paraId="00000309">
      <w:pPr>
        <w:jc w:val="right"/>
        <w:rPr>
          <w:b w:val="1"/>
          <w:bCs w:val="1"/>
        </w:rPr>
      </w:pPr>
      <w:r w:rsidDel="00000000" w:rsidR="00000000" w:rsidRPr="00000000">
        <w:rPr>
          <w:rtl w:val="0"/>
        </w:rPr>
      </w:r>
    </w:p>
    <w:p w:rsidR="00000000" w:rsidDel="00000000" w:rsidP="00000000" w:rsidRDefault="00000000" w:rsidRPr="00000000" w14:paraId="0000030A">
      <w:pPr>
        <w:jc w:val="right"/>
        <w:rPr>
          <w:b w:val="1"/>
          <w:bCs w:val="1"/>
        </w:rPr>
      </w:pPr>
      <w:r w:rsidDel="00000000" w:rsidR="00000000" w:rsidRPr="00000000">
        <w:rPr>
          <w:rtl w:val="0"/>
        </w:rPr>
      </w:r>
    </w:p>
    <w:p w:rsidR="00000000" w:rsidDel="00000000" w:rsidP="00000000" w:rsidRDefault="00000000" w:rsidRPr="00000000" w14:paraId="0000030B">
      <w:pPr>
        <w:jc w:val="right"/>
        <w:rPr>
          <w:b w:val="1"/>
          <w:bCs w:val="1"/>
        </w:rPr>
      </w:pPr>
      <w:r w:rsidDel="00000000" w:rsidR="00000000" w:rsidRPr="00000000">
        <w:rPr>
          <w:rtl w:val="0"/>
        </w:rPr>
      </w:r>
    </w:p>
    <w:p w:rsidR="00000000" w:rsidDel="00000000" w:rsidP="00000000" w:rsidRDefault="00000000" w:rsidRPr="00000000" w14:paraId="0000030C">
      <w:pPr>
        <w:jc w:val="right"/>
        <w:rPr>
          <w:b w:val="1"/>
          <w:bCs w:val="1"/>
        </w:rPr>
      </w:pPr>
      <w:r w:rsidDel="00000000" w:rsidR="00000000" w:rsidRPr="00000000">
        <w:rPr>
          <w:rtl w:val="0"/>
        </w:rPr>
      </w:r>
    </w:p>
    <w:p w:rsidR="00000000" w:rsidDel="00000000" w:rsidP="00000000" w:rsidRDefault="00000000" w:rsidRPr="00000000" w14:paraId="0000030D">
      <w:pPr>
        <w:jc w:val="right"/>
        <w:rPr>
          <w:b w:val="1"/>
          <w:bCs w:val="1"/>
        </w:rPr>
      </w:pPr>
      <w:r w:rsidDel="00000000" w:rsidR="00000000" w:rsidRPr="00000000">
        <w:rPr>
          <w:rtl w:val="0"/>
        </w:rPr>
      </w:r>
    </w:p>
    <w:p w:rsidR="00000000" w:rsidDel="00000000" w:rsidP="00000000" w:rsidRDefault="00000000" w:rsidRPr="00000000" w14:paraId="0000030E">
      <w:pPr>
        <w:jc w:val="right"/>
        <w:rPr>
          <w:b w:val="1"/>
          <w:bCs w:val="1"/>
        </w:rPr>
      </w:pPr>
      <w:r w:rsidDel="00000000" w:rsidR="00000000" w:rsidRPr="00000000">
        <w:rPr>
          <w:rtl w:val="0"/>
        </w:rPr>
      </w:r>
    </w:p>
    <w:p w:rsidR="00000000" w:rsidDel="00000000" w:rsidP="00000000" w:rsidRDefault="00000000" w:rsidRPr="00000000" w14:paraId="0000030F">
      <w:pPr>
        <w:rPr>
          <w:b w:val="1"/>
          <w:bCs w:val="1"/>
        </w:rPr>
      </w:pPr>
      <w:r w:rsidDel="00000000" w:rsidR="00000000" w:rsidRPr="00000000">
        <w:rPr>
          <w:rtl w:val="0"/>
        </w:rPr>
      </w:r>
    </w:p>
    <w:sectPr>
      <w:headerReference r:id="rId8" w:type="default"/>
      <w:footerReference r:id="rId9" w:type="default"/>
      <w:pgSz w:h="16838" w:w="11906" w:orient="portrait"/>
      <w:pgMar w:bottom="567" w:top="709" w:left="992"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Calibri"/>
  <w:font w:name="Times New Roman"/>
  <w:font w:name="Roboto"/>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bullet"/>
      <w:lvlText w:val="−"/>
      <w:lvlJc w:val="left"/>
      <w:pPr>
        <w:ind w:left="0" w:firstLine="709"/>
      </w:pPr>
      <w:rPr>
        <w:rFonts w:ascii="Noto Sans Symbols" w:cs="Noto Sans Symbols" w:eastAsia="Noto Sans Symbols" w:hAnsi="Noto Sans Symbols"/>
      </w:rPr>
    </w:lvl>
    <w:lvl w:ilvl="1">
      <w:start w:val="4"/>
      <w:numFmt w:val="decimal"/>
      <w:lvlText w:val="−.%2."/>
      <w:lvlJc w:val="left"/>
      <w:pPr>
        <w:ind w:left="1074" w:hanging="720"/>
      </w:pPr>
      <w:rPr/>
    </w:lvl>
    <w:lvl w:ilvl="2">
      <w:start w:val="1"/>
      <w:numFmt w:val="decimal"/>
      <w:lvlText w:val="−.%2.%3."/>
      <w:lvlJc w:val="left"/>
      <w:pPr>
        <w:ind w:left="0" w:firstLine="708"/>
      </w:pPr>
      <w:rPr/>
    </w:lvl>
    <w:lvl w:ilvl="3">
      <w:start w:val="1"/>
      <w:numFmt w:val="decimal"/>
      <w:lvlText w:val="−.%2.%3.%4."/>
      <w:lvlJc w:val="left"/>
      <w:pPr>
        <w:ind w:left="2142" w:hanging="1080"/>
      </w:pPr>
      <w:rPr/>
    </w:lvl>
    <w:lvl w:ilvl="4">
      <w:start w:val="1"/>
      <w:numFmt w:val="decimal"/>
      <w:lvlText w:val="−.%2.%3.%4.%5."/>
      <w:lvlJc w:val="left"/>
      <w:pPr>
        <w:ind w:left="2496" w:hanging="1080"/>
      </w:pPr>
      <w:rPr/>
    </w:lvl>
    <w:lvl w:ilvl="5">
      <w:start w:val="1"/>
      <w:numFmt w:val="decimal"/>
      <w:lvlText w:val="−.%2.%3.%4.%5.%6."/>
      <w:lvlJc w:val="left"/>
      <w:pPr>
        <w:ind w:left="3210" w:hanging="1440"/>
      </w:pPr>
      <w:rPr/>
    </w:lvl>
    <w:lvl w:ilvl="6">
      <w:start w:val="1"/>
      <w:numFmt w:val="decimal"/>
      <w:lvlText w:val="−.%2.%3.%4.%5.%6.%7."/>
      <w:lvlJc w:val="left"/>
      <w:pPr>
        <w:ind w:left="3924" w:hanging="1800"/>
      </w:pPr>
      <w:rPr/>
    </w:lvl>
    <w:lvl w:ilvl="7">
      <w:start w:val="1"/>
      <w:numFmt w:val="decimal"/>
      <w:lvlText w:val="−.%2.%3.%4.%5.%6.%7.%8."/>
      <w:lvlJc w:val="left"/>
      <w:pPr>
        <w:ind w:left="4278" w:hanging="1800"/>
      </w:pPr>
      <w:rPr/>
    </w:lvl>
    <w:lvl w:ilvl="8">
      <w:start w:val="1"/>
      <w:numFmt w:val="decimal"/>
      <w:lvlText w:val="−.%2.%3.%4.%5.%6.%7.%8.%9."/>
      <w:lvlJc w:val="left"/>
      <w:pPr>
        <w:ind w:left="4992" w:hanging="21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5f9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rPr>
  </w:style>
  <w:style w:type="paragraph" w:styleId="Heading4">
    <w:name w:val="heading 4"/>
    <w:basedOn w:val="Normal"/>
    <w:next w:val="Normal"/>
    <w:pPr>
      <w:keepNext w:val="1"/>
      <w:spacing w:after="60" w:before="240" w:lineRule="auto"/>
    </w:pPr>
    <w:rPr>
      <w:rFonts w:ascii="Arial" w:cs="Arial" w:eastAsia="Arial" w:hAnsi="Arial"/>
      <w:b w:val="1"/>
      <w:bCs w:val="1"/>
    </w:rPr>
  </w:style>
  <w:style w:type="paragraph" w:styleId="Heading5">
    <w:name w:val="heading 5"/>
    <w:basedOn w:val="Normal"/>
    <w:next w:val="Normal"/>
    <w:pPr>
      <w:keepNext w:val="1"/>
      <w:keepLines w:val="1"/>
      <w:spacing w:before="200" w:lineRule="auto"/>
    </w:pPr>
    <w:rPr>
      <w:rFonts w:ascii="Cambria" w:cs="Cambria" w:eastAsia="Cambria" w:hAnsi="Cambria"/>
      <w:color w:val="243f60"/>
    </w:rPr>
  </w:style>
  <w:style w:type="paragraph" w:styleId="Heading6">
    <w:name w:val="heading 6"/>
    <w:basedOn w:val="Normal"/>
    <w:next w:val="Normal"/>
    <w:pPr>
      <w:spacing w:after="60" w:before="240" w:lineRule="auto"/>
    </w:pPr>
    <w:rPr>
      <w:rFonts w:ascii="Calibri" w:cs="Calibri" w:eastAsia="Calibri" w:hAnsi="Calibri"/>
      <w:b w:val="1"/>
      <w:bCs w:val="1"/>
      <w:sz w:val="22"/>
      <w:szCs w:val="22"/>
    </w:rPr>
  </w:style>
  <w:style w:type="paragraph" w:styleId="Title">
    <w:name w:val="Title"/>
    <w:basedOn w:val="Normal"/>
    <w:next w:val="Normal"/>
    <w:pPr>
      <w:spacing w:after="60" w:before="240" w:lineRule="auto"/>
      <w:jc w:val="center"/>
    </w:pPr>
    <w:rPr>
      <w:rFonts w:ascii="Cambria" w:cs="Cambria" w:eastAsia="Cambria" w:hAnsi="Cambria"/>
      <w:b w:val="1"/>
      <w:bCs w:val="1"/>
      <w:sz w:val="32"/>
      <w:szCs w:val="32"/>
    </w:rPr>
  </w:style>
  <w:style w:type="paragraph" w:styleId="Subtitle">
    <w:name w:val="Subtitle"/>
    <w:basedOn w:val="Normal"/>
    <w:next w:val="Normal"/>
    <w:pPr>
      <w:spacing w:after="60" w:lineRule="auto"/>
      <w:jc w:val="center"/>
    </w:pPr>
    <w:rPr>
      <w:rFonts w:ascii="Cambria" w:cs="Cambria" w:eastAsia="Cambria" w:hAnsi="Cambria"/>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gtrkdagestan.ru/?ref=xranks" TargetMode="External"/><Relationship Id="rId7" Type="http://schemas.openxmlformats.org/officeDocument/2006/relationships/hyperlink" Target="http://gtrkdagestan.ru/?ref=xranks"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